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014F" w:rsidRPr="0035551A" w:rsidRDefault="00B0014F" w:rsidP="00B0014F">
      <w:pPr>
        <w:spacing w:after="138" w:line="414" w:lineRule="atLeast"/>
        <w:jc w:val="center"/>
        <w:outlineLvl w:val="1"/>
        <w:rPr>
          <w:rFonts w:ascii="Arial Narrow" w:hAnsi="Arial Narrow"/>
          <w:b/>
          <w:color w:val="002060"/>
          <w:sz w:val="32"/>
          <w:szCs w:val="32"/>
        </w:rPr>
      </w:pPr>
      <w:bookmarkStart w:id="0" w:name="_GoBack"/>
      <w:bookmarkEnd w:id="0"/>
      <w:r w:rsidRPr="0035551A">
        <w:rPr>
          <w:rFonts w:ascii="Arial Narrow" w:hAnsi="Arial Narrow"/>
          <w:b/>
          <w:color w:val="002060"/>
          <w:sz w:val="32"/>
          <w:szCs w:val="32"/>
        </w:rPr>
        <w:t xml:space="preserve">Informativa </w:t>
      </w:r>
      <w:r w:rsidR="0025050C">
        <w:rPr>
          <w:rFonts w:ascii="Arial Narrow" w:hAnsi="Arial Narrow"/>
          <w:b/>
          <w:color w:val="002060"/>
          <w:sz w:val="32"/>
          <w:szCs w:val="32"/>
        </w:rPr>
        <w:t>tesserato</w:t>
      </w:r>
    </w:p>
    <w:p w:rsidR="00B0014F" w:rsidRDefault="00B0014F" w:rsidP="00F74E21">
      <w:pPr>
        <w:spacing w:after="0"/>
        <w:jc w:val="both"/>
        <w:rPr>
          <w:rFonts w:ascii="Arial Narrow" w:hAnsi="Arial Narrow"/>
          <w:color w:val="002060"/>
        </w:rPr>
      </w:pPr>
    </w:p>
    <w:p w:rsidR="00A96EF1" w:rsidRPr="0035551A" w:rsidRDefault="00706E7E" w:rsidP="00441791">
      <w:pPr>
        <w:spacing w:after="0"/>
        <w:jc w:val="both"/>
        <w:rPr>
          <w:rFonts w:ascii="Arial Narrow" w:hAnsi="Arial Narrow"/>
          <w:color w:val="002060"/>
        </w:rPr>
      </w:pPr>
      <w:r>
        <w:rPr>
          <w:rFonts w:ascii="Arial Narrow" w:hAnsi="Arial Narrow"/>
          <w:color w:val="002060"/>
        </w:rPr>
        <w:t>La</w:t>
      </w:r>
      <w:r w:rsidR="00A96EF1" w:rsidRPr="0035551A">
        <w:rPr>
          <w:rFonts w:ascii="Arial Narrow" w:hAnsi="Arial Narrow"/>
          <w:color w:val="002060"/>
        </w:rPr>
        <w:t xml:space="preserve"> presente Informativa </w:t>
      </w:r>
      <w:r>
        <w:rPr>
          <w:rFonts w:ascii="Arial Narrow" w:hAnsi="Arial Narrow"/>
          <w:color w:val="002060"/>
        </w:rPr>
        <w:t>viene resa ai sensi e per gli effetti</w:t>
      </w:r>
      <w:r w:rsidR="00A96EF1" w:rsidRPr="0035551A">
        <w:rPr>
          <w:rFonts w:ascii="Arial Narrow" w:hAnsi="Arial Narrow"/>
          <w:color w:val="002060"/>
        </w:rPr>
        <w:t xml:space="preserve"> dell’art. 13 del Regolamento (UE) 2016/679</w:t>
      </w:r>
      <w:r w:rsidR="007A7CC0">
        <w:rPr>
          <w:rFonts w:ascii="Arial Narrow" w:hAnsi="Arial Narrow"/>
          <w:color w:val="002060"/>
        </w:rPr>
        <w:t xml:space="preserve"> </w:t>
      </w:r>
      <w:r w:rsidR="007A7CC0" w:rsidRPr="0035551A">
        <w:rPr>
          <w:rFonts w:ascii="Arial Narrow" w:hAnsi="Arial Narrow"/>
          <w:color w:val="002060"/>
        </w:rPr>
        <w:t>(nel prosieguo, “GDPR</w:t>
      </w:r>
      <w:r w:rsidR="007A7CC0">
        <w:rPr>
          <w:rFonts w:ascii="Arial Narrow" w:hAnsi="Arial Narrow"/>
          <w:color w:val="002060"/>
        </w:rPr>
        <w:t>)</w:t>
      </w:r>
      <w:r w:rsidR="00A96EF1" w:rsidRPr="0035551A">
        <w:rPr>
          <w:rFonts w:ascii="Arial Narrow" w:hAnsi="Arial Narrow"/>
          <w:color w:val="002060"/>
        </w:rPr>
        <w:t>, relativo alla protezione delle persone fisiche con riguardo al trattamento dei dati personali</w:t>
      </w:r>
      <w:r w:rsidR="00C95031">
        <w:rPr>
          <w:rFonts w:ascii="Arial Narrow" w:hAnsi="Arial Narrow"/>
          <w:color w:val="002060"/>
        </w:rPr>
        <w:t>.</w:t>
      </w:r>
    </w:p>
    <w:p w:rsidR="00441791" w:rsidRPr="0035551A" w:rsidRDefault="00441791" w:rsidP="0051049C">
      <w:pPr>
        <w:spacing w:after="120"/>
        <w:jc w:val="both"/>
        <w:rPr>
          <w:rFonts w:ascii="Arial Narrow" w:hAnsi="Arial Narrow"/>
          <w:b/>
          <w:color w:val="002060"/>
          <w:u w:val="single"/>
        </w:rPr>
      </w:pPr>
    </w:p>
    <w:p w:rsidR="00A96EF1" w:rsidRPr="0051049C" w:rsidRDefault="00925F95" w:rsidP="0051049C">
      <w:pPr>
        <w:spacing w:after="120"/>
        <w:jc w:val="both"/>
        <w:rPr>
          <w:rFonts w:ascii="Arial Narrow" w:hAnsi="Arial Narrow"/>
          <w:b/>
          <w:color w:val="002060"/>
          <w:u w:val="single"/>
        </w:rPr>
      </w:pPr>
      <w:r>
        <w:rPr>
          <w:rFonts w:ascii="Arial Narrow" w:hAnsi="Arial Narrow"/>
          <w:b/>
          <w:color w:val="002060"/>
          <w:u w:val="single"/>
        </w:rPr>
        <w:t>F</w:t>
      </w:r>
      <w:r w:rsidR="006C7D9B" w:rsidRPr="0035551A">
        <w:rPr>
          <w:rFonts w:ascii="Arial Narrow" w:hAnsi="Arial Narrow"/>
          <w:b/>
          <w:color w:val="002060"/>
          <w:u w:val="single"/>
        </w:rPr>
        <w:t>inalità del trattamento</w:t>
      </w:r>
      <w:r>
        <w:rPr>
          <w:rFonts w:ascii="Arial Narrow" w:hAnsi="Arial Narrow"/>
          <w:b/>
          <w:color w:val="002060"/>
          <w:u w:val="single"/>
        </w:rPr>
        <w:t xml:space="preserve"> e base giuridica</w:t>
      </w:r>
    </w:p>
    <w:p w:rsidR="004507FD" w:rsidRPr="0035551A" w:rsidRDefault="00B34D15" w:rsidP="00441791">
      <w:pPr>
        <w:spacing w:after="0"/>
        <w:jc w:val="both"/>
        <w:rPr>
          <w:rFonts w:ascii="Arial Narrow" w:hAnsi="Arial Narrow"/>
          <w:color w:val="002060"/>
        </w:rPr>
      </w:pPr>
      <w:r w:rsidRPr="0035551A">
        <w:rPr>
          <w:rFonts w:ascii="Arial Narrow" w:hAnsi="Arial Narrow"/>
          <w:color w:val="002060"/>
        </w:rPr>
        <w:t xml:space="preserve">I </w:t>
      </w:r>
      <w:r w:rsidR="00EE4EC4">
        <w:rPr>
          <w:rFonts w:ascii="Arial Narrow" w:hAnsi="Arial Narrow"/>
          <w:color w:val="002060"/>
        </w:rPr>
        <w:t xml:space="preserve">Suoi </w:t>
      </w:r>
      <w:r w:rsidRPr="0035551A">
        <w:rPr>
          <w:rFonts w:ascii="Arial Narrow" w:hAnsi="Arial Narrow"/>
          <w:color w:val="002060"/>
        </w:rPr>
        <w:t>d</w:t>
      </w:r>
      <w:r w:rsidR="0025050C">
        <w:rPr>
          <w:rFonts w:ascii="Arial Narrow" w:hAnsi="Arial Narrow"/>
          <w:color w:val="002060"/>
        </w:rPr>
        <w:t xml:space="preserve">ati personali </w:t>
      </w:r>
      <w:r w:rsidRPr="0035551A">
        <w:rPr>
          <w:rFonts w:ascii="Arial Narrow" w:hAnsi="Arial Narrow"/>
          <w:color w:val="002060"/>
        </w:rPr>
        <w:t>saranno trattati per le seguenti finalità:</w:t>
      </w:r>
    </w:p>
    <w:p w:rsidR="00752289" w:rsidRPr="00752289" w:rsidRDefault="0025050C" w:rsidP="00441791">
      <w:pPr>
        <w:pStyle w:val="Paragrafoelenco"/>
        <w:numPr>
          <w:ilvl w:val="0"/>
          <w:numId w:val="4"/>
        </w:numPr>
        <w:spacing w:after="0"/>
        <w:jc w:val="both"/>
        <w:rPr>
          <w:rFonts w:ascii="Arial Narrow" w:hAnsi="Arial Narrow"/>
          <w:color w:val="002060"/>
        </w:rPr>
      </w:pPr>
      <w:proofErr w:type="gramStart"/>
      <w:r w:rsidRPr="00752289">
        <w:rPr>
          <w:rFonts w:ascii="Arial Narrow" w:hAnsi="Arial Narrow"/>
          <w:color w:val="002060"/>
        </w:rPr>
        <w:t>per</w:t>
      </w:r>
      <w:proofErr w:type="gramEnd"/>
      <w:r w:rsidRPr="00752289">
        <w:rPr>
          <w:rFonts w:ascii="Arial Narrow" w:hAnsi="Arial Narrow"/>
          <w:color w:val="002060"/>
        </w:rPr>
        <w:t xml:space="preserve"> l’inserimento nei sistemi federali delle anagrafiche di sportivi, dirigenti, allenatori, </w:t>
      </w:r>
      <w:r w:rsidR="005929EC">
        <w:rPr>
          <w:rFonts w:ascii="Arial Narrow" w:hAnsi="Arial Narrow"/>
          <w:color w:val="002060"/>
        </w:rPr>
        <w:t>arbitri associati</w:t>
      </w:r>
      <w:r w:rsidRPr="00752289">
        <w:rPr>
          <w:rFonts w:ascii="Arial Narrow" w:hAnsi="Arial Narrow"/>
          <w:color w:val="002060"/>
        </w:rPr>
        <w:t xml:space="preserve">, tecnici, </w:t>
      </w:r>
      <w:proofErr w:type="spellStart"/>
      <w:r w:rsidRPr="00752289">
        <w:rPr>
          <w:rFonts w:ascii="Arial Narrow" w:hAnsi="Arial Narrow"/>
          <w:color w:val="002060"/>
        </w:rPr>
        <w:t>etc</w:t>
      </w:r>
      <w:proofErr w:type="spellEnd"/>
      <w:r w:rsidRPr="00752289">
        <w:rPr>
          <w:rFonts w:ascii="Arial Narrow" w:hAnsi="Arial Narrow"/>
          <w:color w:val="002060"/>
        </w:rPr>
        <w:t>, - a seconda dei</w:t>
      </w:r>
      <w:r w:rsidR="00752289" w:rsidRPr="00752289">
        <w:rPr>
          <w:rFonts w:ascii="Arial Narrow" w:hAnsi="Arial Narrow"/>
          <w:color w:val="002060"/>
        </w:rPr>
        <w:t xml:space="preserve"> </w:t>
      </w:r>
      <w:r w:rsidRPr="00752289">
        <w:rPr>
          <w:rFonts w:ascii="Arial Narrow" w:hAnsi="Arial Narrow"/>
          <w:color w:val="002060"/>
        </w:rPr>
        <w:t xml:space="preserve">casi </w:t>
      </w:r>
      <w:r w:rsidR="00363431">
        <w:rPr>
          <w:rFonts w:ascii="Arial Narrow" w:hAnsi="Arial Narrow"/>
          <w:color w:val="002060"/>
        </w:rPr>
        <w:t>-</w:t>
      </w:r>
      <w:r w:rsidRPr="00752289">
        <w:rPr>
          <w:rFonts w:ascii="Arial Narrow" w:hAnsi="Arial Narrow"/>
          <w:color w:val="002060"/>
        </w:rPr>
        <w:t xml:space="preserve"> e per la gestione dei tesseramenti e delle affiliazioni;</w:t>
      </w:r>
    </w:p>
    <w:p w:rsidR="00752289" w:rsidRPr="00752289" w:rsidRDefault="0025050C" w:rsidP="00441791">
      <w:pPr>
        <w:pStyle w:val="Paragrafoelenco"/>
        <w:numPr>
          <w:ilvl w:val="0"/>
          <w:numId w:val="4"/>
        </w:numPr>
        <w:spacing w:after="0"/>
        <w:jc w:val="both"/>
        <w:rPr>
          <w:rFonts w:ascii="Arial Narrow" w:hAnsi="Arial Narrow"/>
          <w:color w:val="002060"/>
        </w:rPr>
      </w:pPr>
      <w:proofErr w:type="gramStart"/>
      <w:r w:rsidRPr="00752289">
        <w:rPr>
          <w:rFonts w:ascii="Arial Narrow" w:hAnsi="Arial Narrow"/>
          <w:color w:val="002060"/>
        </w:rPr>
        <w:t>per</w:t>
      </w:r>
      <w:proofErr w:type="gramEnd"/>
      <w:r w:rsidRPr="00752289">
        <w:rPr>
          <w:rFonts w:ascii="Arial Narrow" w:hAnsi="Arial Narrow"/>
          <w:color w:val="002060"/>
        </w:rPr>
        <w:t xml:space="preserve"> dare esecuzione al rapporto instaurato con il tesseramento </w:t>
      </w:r>
      <w:r w:rsidR="00363431">
        <w:rPr>
          <w:rFonts w:ascii="Arial Narrow" w:hAnsi="Arial Narrow"/>
          <w:color w:val="002060"/>
        </w:rPr>
        <w:t>-</w:t>
      </w:r>
      <w:r w:rsidRPr="00752289">
        <w:rPr>
          <w:rFonts w:ascii="Arial Narrow" w:hAnsi="Arial Narrow"/>
          <w:color w:val="002060"/>
        </w:rPr>
        <w:t xml:space="preserve"> di qualsiasi tipo (es: gestione cartellini, trasferimenti, </w:t>
      </w:r>
      <w:proofErr w:type="spellStart"/>
      <w:r w:rsidRPr="00752289">
        <w:rPr>
          <w:rFonts w:ascii="Arial Narrow" w:hAnsi="Arial Narrow"/>
          <w:color w:val="002060"/>
        </w:rPr>
        <w:t>etc</w:t>
      </w:r>
      <w:proofErr w:type="spellEnd"/>
      <w:r w:rsidRPr="00752289">
        <w:rPr>
          <w:rFonts w:ascii="Arial Narrow" w:hAnsi="Arial Narrow"/>
          <w:color w:val="002060"/>
        </w:rPr>
        <w:t>)</w:t>
      </w:r>
      <w:r w:rsidR="00752289" w:rsidRPr="00752289">
        <w:rPr>
          <w:rFonts w:ascii="Arial Narrow" w:hAnsi="Arial Narrow"/>
          <w:color w:val="002060"/>
        </w:rPr>
        <w:t xml:space="preserve"> </w:t>
      </w:r>
      <w:r w:rsidR="00363431">
        <w:rPr>
          <w:rFonts w:ascii="Arial Narrow" w:hAnsi="Arial Narrow"/>
          <w:color w:val="002060"/>
        </w:rPr>
        <w:t>-</w:t>
      </w:r>
      <w:r w:rsidRPr="00752289">
        <w:rPr>
          <w:rFonts w:ascii="Arial Narrow" w:hAnsi="Arial Narrow"/>
          <w:color w:val="002060"/>
        </w:rPr>
        <w:t xml:space="preserve"> ivi incluse le attività correlate o accessorie o la fornitura di servizi connessi richiesti dal tesserato </w:t>
      </w:r>
      <w:r w:rsidR="00EE4EC4">
        <w:rPr>
          <w:rFonts w:ascii="Arial Narrow" w:hAnsi="Arial Narrow"/>
          <w:color w:val="002060"/>
        </w:rPr>
        <w:t>e, in generale, per dare adempimento a tutte le obbligazioni inerenti i rapporti associativi, di tesseramento, di appartenenza sportiva e/o di affiliazione federale a qualsiasi titolo;</w:t>
      </w:r>
    </w:p>
    <w:p w:rsidR="00752289" w:rsidRPr="00752289" w:rsidRDefault="0025050C" w:rsidP="00441791">
      <w:pPr>
        <w:pStyle w:val="Paragrafoelenco"/>
        <w:numPr>
          <w:ilvl w:val="0"/>
          <w:numId w:val="4"/>
        </w:numPr>
        <w:spacing w:after="0"/>
        <w:jc w:val="both"/>
        <w:rPr>
          <w:rFonts w:ascii="Arial Narrow" w:hAnsi="Arial Narrow"/>
          <w:color w:val="002060"/>
        </w:rPr>
      </w:pPr>
      <w:proofErr w:type="gramStart"/>
      <w:r w:rsidRPr="00752289">
        <w:rPr>
          <w:rFonts w:ascii="Arial Narrow" w:hAnsi="Arial Narrow"/>
          <w:color w:val="002060"/>
        </w:rPr>
        <w:t>per</w:t>
      </w:r>
      <w:proofErr w:type="gramEnd"/>
      <w:r w:rsidRPr="00752289">
        <w:rPr>
          <w:rFonts w:ascii="Arial Narrow" w:hAnsi="Arial Narrow"/>
          <w:color w:val="002060"/>
        </w:rPr>
        <w:t xml:space="preserve"> tutto quanto concerne l'organizzazione e la gestione delle competizioni e manifestazioni sportive e/o degli eventi sportivi</w:t>
      </w:r>
      <w:r w:rsidR="005929EC">
        <w:rPr>
          <w:rFonts w:ascii="Arial Narrow" w:hAnsi="Arial Narrow"/>
          <w:color w:val="002060"/>
        </w:rPr>
        <w:t xml:space="preserve"> territoriali,</w:t>
      </w:r>
      <w:r w:rsidRPr="00752289">
        <w:rPr>
          <w:rFonts w:ascii="Arial Narrow" w:hAnsi="Arial Narrow"/>
          <w:color w:val="002060"/>
        </w:rPr>
        <w:t xml:space="preserve"> regionali, nazionali e internazionali e per l’adempimento di ogni connesso obbligo od attività ad esse relativi;</w:t>
      </w:r>
    </w:p>
    <w:p w:rsidR="00752289" w:rsidRPr="00752289" w:rsidRDefault="0025050C" w:rsidP="00441791">
      <w:pPr>
        <w:pStyle w:val="Paragrafoelenco"/>
        <w:numPr>
          <w:ilvl w:val="0"/>
          <w:numId w:val="4"/>
        </w:numPr>
        <w:spacing w:after="0"/>
        <w:jc w:val="both"/>
        <w:rPr>
          <w:rFonts w:ascii="Arial Narrow" w:hAnsi="Arial Narrow"/>
          <w:color w:val="002060"/>
        </w:rPr>
      </w:pPr>
      <w:proofErr w:type="gramStart"/>
      <w:r w:rsidRPr="00752289">
        <w:rPr>
          <w:rFonts w:ascii="Arial Narrow" w:hAnsi="Arial Narrow"/>
          <w:color w:val="002060"/>
        </w:rPr>
        <w:t>per</w:t>
      </w:r>
      <w:proofErr w:type="gramEnd"/>
      <w:r w:rsidRPr="00752289">
        <w:rPr>
          <w:rFonts w:ascii="Arial Narrow" w:hAnsi="Arial Narrow"/>
          <w:color w:val="002060"/>
        </w:rPr>
        <w:t xml:space="preserve"> la valutazione della posizione soggettiva e delle idoneità fisiche e/o personali;</w:t>
      </w:r>
    </w:p>
    <w:p w:rsidR="0025050C" w:rsidRDefault="0025050C" w:rsidP="00441791">
      <w:pPr>
        <w:pStyle w:val="Paragrafoelenco"/>
        <w:numPr>
          <w:ilvl w:val="0"/>
          <w:numId w:val="4"/>
        </w:numPr>
        <w:spacing w:after="0"/>
        <w:jc w:val="both"/>
        <w:rPr>
          <w:rFonts w:ascii="Arial Narrow" w:hAnsi="Arial Narrow"/>
          <w:color w:val="002060"/>
        </w:rPr>
      </w:pPr>
      <w:proofErr w:type="gramStart"/>
      <w:r w:rsidRPr="00752289">
        <w:rPr>
          <w:rFonts w:ascii="Arial Narrow" w:hAnsi="Arial Narrow"/>
          <w:color w:val="002060"/>
        </w:rPr>
        <w:t>per</w:t>
      </w:r>
      <w:proofErr w:type="gramEnd"/>
      <w:r w:rsidRPr="00752289">
        <w:rPr>
          <w:rFonts w:ascii="Arial Narrow" w:hAnsi="Arial Narrow"/>
          <w:color w:val="002060"/>
        </w:rPr>
        <w:t xml:space="preserve"> la gestione dei sinistri e dei rapporti con le assicurazioni;</w:t>
      </w:r>
    </w:p>
    <w:p w:rsidR="00752289" w:rsidRPr="00752289" w:rsidRDefault="0025050C" w:rsidP="00441791">
      <w:pPr>
        <w:pStyle w:val="Paragrafoelenco"/>
        <w:numPr>
          <w:ilvl w:val="0"/>
          <w:numId w:val="4"/>
        </w:numPr>
        <w:spacing w:after="0"/>
        <w:jc w:val="both"/>
        <w:rPr>
          <w:rFonts w:ascii="Arial Narrow" w:hAnsi="Arial Narrow"/>
          <w:color w:val="002060"/>
        </w:rPr>
      </w:pPr>
      <w:proofErr w:type="gramStart"/>
      <w:r w:rsidRPr="00752289">
        <w:rPr>
          <w:rFonts w:ascii="Arial Narrow" w:hAnsi="Arial Narrow"/>
          <w:color w:val="002060"/>
        </w:rPr>
        <w:t>per</w:t>
      </w:r>
      <w:proofErr w:type="gramEnd"/>
      <w:r w:rsidRPr="00752289">
        <w:rPr>
          <w:rFonts w:ascii="Arial Narrow" w:hAnsi="Arial Narrow"/>
          <w:color w:val="002060"/>
        </w:rPr>
        <w:t xml:space="preserve"> la gestione di incassi/pagamenti;</w:t>
      </w:r>
    </w:p>
    <w:p w:rsidR="00752289" w:rsidRPr="00752289" w:rsidRDefault="0025050C" w:rsidP="00441791">
      <w:pPr>
        <w:pStyle w:val="Paragrafoelenco"/>
        <w:numPr>
          <w:ilvl w:val="0"/>
          <w:numId w:val="4"/>
        </w:numPr>
        <w:spacing w:after="0"/>
        <w:jc w:val="both"/>
        <w:rPr>
          <w:rFonts w:ascii="Arial Narrow" w:hAnsi="Arial Narrow"/>
          <w:color w:val="002060"/>
        </w:rPr>
      </w:pPr>
      <w:proofErr w:type="gramStart"/>
      <w:r w:rsidRPr="00752289">
        <w:rPr>
          <w:rFonts w:ascii="Arial Narrow" w:hAnsi="Arial Narrow"/>
          <w:color w:val="002060"/>
        </w:rPr>
        <w:t>per</w:t>
      </w:r>
      <w:proofErr w:type="gramEnd"/>
      <w:r w:rsidRPr="00752289">
        <w:rPr>
          <w:rFonts w:ascii="Arial Narrow" w:hAnsi="Arial Narrow"/>
          <w:color w:val="002060"/>
        </w:rPr>
        <w:t xml:space="preserve"> adempiere agli obblighi previsti dalle norme di legge civilistiche e/o fiscali;</w:t>
      </w:r>
    </w:p>
    <w:p w:rsidR="00752289" w:rsidRPr="00752289" w:rsidRDefault="0025050C" w:rsidP="00441791">
      <w:pPr>
        <w:pStyle w:val="Paragrafoelenco"/>
        <w:numPr>
          <w:ilvl w:val="0"/>
          <w:numId w:val="4"/>
        </w:numPr>
        <w:spacing w:after="0"/>
        <w:jc w:val="both"/>
        <w:rPr>
          <w:rFonts w:ascii="Arial Narrow" w:hAnsi="Arial Narrow"/>
          <w:color w:val="002060"/>
        </w:rPr>
      </w:pPr>
      <w:proofErr w:type="gramStart"/>
      <w:r w:rsidRPr="00752289">
        <w:rPr>
          <w:rFonts w:ascii="Arial Narrow" w:hAnsi="Arial Narrow"/>
          <w:color w:val="002060"/>
        </w:rPr>
        <w:t>per</w:t>
      </w:r>
      <w:proofErr w:type="gramEnd"/>
      <w:r w:rsidRPr="00752289">
        <w:rPr>
          <w:rFonts w:ascii="Arial Narrow" w:hAnsi="Arial Narrow"/>
          <w:color w:val="002060"/>
        </w:rPr>
        <w:t xml:space="preserve"> adempiere agli obblighi previsti dalle norme federali, statutarie, regolamentari, sia a carattere nazionale che internazionale;</w:t>
      </w:r>
    </w:p>
    <w:p w:rsidR="00752289" w:rsidRPr="00752289" w:rsidRDefault="0025050C" w:rsidP="00441791">
      <w:pPr>
        <w:pStyle w:val="Paragrafoelenco"/>
        <w:numPr>
          <w:ilvl w:val="0"/>
          <w:numId w:val="4"/>
        </w:numPr>
        <w:spacing w:after="0"/>
        <w:jc w:val="both"/>
        <w:rPr>
          <w:rFonts w:ascii="Arial Narrow" w:hAnsi="Arial Narrow"/>
          <w:color w:val="002060"/>
        </w:rPr>
      </w:pPr>
      <w:proofErr w:type="gramStart"/>
      <w:r w:rsidRPr="00752289">
        <w:rPr>
          <w:rFonts w:ascii="Arial Narrow" w:hAnsi="Arial Narrow"/>
          <w:color w:val="002060"/>
        </w:rPr>
        <w:t>per</w:t>
      </w:r>
      <w:proofErr w:type="gramEnd"/>
      <w:r w:rsidRPr="00752289">
        <w:rPr>
          <w:rFonts w:ascii="Arial Narrow" w:hAnsi="Arial Narrow"/>
          <w:color w:val="002060"/>
        </w:rPr>
        <w:t xml:space="preserve"> la gestione </w:t>
      </w:r>
      <w:r w:rsidR="005929EC">
        <w:rPr>
          <w:rFonts w:ascii="Arial Narrow" w:hAnsi="Arial Narrow"/>
          <w:color w:val="002060"/>
        </w:rPr>
        <w:t>e l’inserimento della sua anagrafica nei siti web e ne</w:t>
      </w:r>
      <w:r w:rsidR="00C13AFE">
        <w:rPr>
          <w:rFonts w:ascii="Arial Narrow" w:hAnsi="Arial Narrow"/>
          <w:color w:val="002060"/>
        </w:rPr>
        <w:t>lle</w:t>
      </w:r>
      <w:r w:rsidR="005929EC">
        <w:rPr>
          <w:rFonts w:ascii="Arial Narrow" w:hAnsi="Arial Narrow"/>
          <w:color w:val="002060"/>
        </w:rPr>
        <w:t xml:space="preserve"> eventual</w:t>
      </w:r>
      <w:r w:rsidR="00C13AFE">
        <w:rPr>
          <w:rFonts w:ascii="Arial Narrow" w:hAnsi="Arial Narrow"/>
          <w:color w:val="002060"/>
        </w:rPr>
        <w:t>i</w:t>
      </w:r>
      <w:r w:rsidR="005929EC">
        <w:rPr>
          <w:rFonts w:ascii="Arial Narrow" w:hAnsi="Arial Narrow"/>
          <w:color w:val="002060"/>
        </w:rPr>
        <w:t xml:space="preserve"> pagine social del sodalizio:</w:t>
      </w:r>
    </w:p>
    <w:p w:rsidR="00752289" w:rsidRPr="00752289" w:rsidRDefault="0025050C" w:rsidP="00441791">
      <w:pPr>
        <w:pStyle w:val="Paragrafoelenco"/>
        <w:numPr>
          <w:ilvl w:val="0"/>
          <w:numId w:val="4"/>
        </w:numPr>
        <w:spacing w:after="0"/>
        <w:jc w:val="both"/>
        <w:rPr>
          <w:rFonts w:ascii="Arial Narrow" w:hAnsi="Arial Narrow"/>
          <w:color w:val="002060"/>
        </w:rPr>
      </w:pPr>
      <w:proofErr w:type="gramStart"/>
      <w:r w:rsidRPr="00752289">
        <w:rPr>
          <w:rFonts w:ascii="Arial Narrow" w:hAnsi="Arial Narrow"/>
          <w:color w:val="002060"/>
        </w:rPr>
        <w:t>per</w:t>
      </w:r>
      <w:proofErr w:type="gramEnd"/>
      <w:r w:rsidRPr="00752289">
        <w:rPr>
          <w:rFonts w:ascii="Arial Narrow" w:hAnsi="Arial Narrow"/>
          <w:color w:val="002060"/>
        </w:rPr>
        <w:t xml:space="preserve"> </w:t>
      </w:r>
      <w:r w:rsidR="005929EC">
        <w:rPr>
          <w:rFonts w:ascii="Arial Narrow" w:hAnsi="Arial Narrow"/>
          <w:color w:val="002060"/>
        </w:rPr>
        <w:t xml:space="preserve">pubblicazioni </w:t>
      </w:r>
      <w:r w:rsidRPr="00752289">
        <w:rPr>
          <w:rFonts w:ascii="Arial Narrow" w:hAnsi="Arial Narrow"/>
          <w:color w:val="002060"/>
        </w:rPr>
        <w:t>e per la gestione dei rapporti informativi e delle comunicazioni con i tesserati e gli affiliati;</w:t>
      </w:r>
    </w:p>
    <w:p w:rsidR="00752289" w:rsidRPr="00752289" w:rsidRDefault="0025050C" w:rsidP="00441791">
      <w:pPr>
        <w:pStyle w:val="Paragrafoelenco"/>
        <w:numPr>
          <w:ilvl w:val="0"/>
          <w:numId w:val="4"/>
        </w:numPr>
        <w:spacing w:after="0"/>
        <w:jc w:val="both"/>
        <w:rPr>
          <w:rFonts w:ascii="Arial Narrow" w:hAnsi="Arial Narrow"/>
          <w:color w:val="002060"/>
        </w:rPr>
      </w:pPr>
      <w:proofErr w:type="gramStart"/>
      <w:r w:rsidRPr="00752289">
        <w:rPr>
          <w:rFonts w:ascii="Arial Narrow" w:hAnsi="Arial Narrow"/>
          <w:color w:val="002060"/>
        </w:rPr>
        <w:t>per</w:t>
      </w:r>
      <w:proofErr w:type="gramEnd"/>
      <w:r w:rsidRPr="00752289">
        <w:rPr>
          <w:rFonts w:ascii="Arial Narrow" w:hAnsi="Arial Narrow"/>
          <w:color w:val="002060"/>
        </w:rPr>
        <w:t xml:space="preserve"> i rapporti con la stampa e gli strumenti di informazione in generale;</w:t>
      </w:r>
    </w:p>
    <w:p w:rsidR="0025050C" w:rsidRDefault="0025050C" w:rsidP="00441791">
      <w:pPr>
        <w:pStyle w:val="Paragrafoelenco"/>
        <w:numPr>
          <w:ilvl w:val="0"/>
          <w:numId w:val="4"/>
        </w:numPr>
        <w:spacing w:after="0"/>
        <w:jc w:val="both"/>
        <w:rPr>
          <w:rFonts w:ascii="Arial Narrow" w:hAnsi="Arial Narrow"/>
          <w:color w:val="002060"/>
        </w:rPr>
      </w:pPr>
      <w:proofErr w:type="gramStart"/>
      <w:r w:rsidRPr="00752289">
        <w:rPr>
          <w:rFonts w:ascii="Arial Narrow" w:hAnsi="Arial Narrow"/>
          <w:color w:val="002060"/>
        </w:rPr>
        <w:t>per</w:t>
      </w:r>
      <w:proofErr w:type="gramEnd"/>
      <w:r w:rsidRPr="00752289">
        <w:rPr>
          <w:rFonts w:ascii="Arial Narrow" w:hAnsi="Arial Narrow"/>
          <w:color w:val="002060"/>
        </w:rPr>
        <w:t xml:space="preserve"> i rapporti con enti, istituzioni e amministrazioni pubbliche e/o con altri tesserati, associazioni sportive, società affiliate,</w:t>
      </w:r>
      <w:r w:rsidR="00752289" w:rsidRPr="00752289">
        <w:rPr>
          <w:rFonts w:ascii="Arial Narrow" w:hAnsi="Arial Narrow"/>
          <w:color w:val="002060"/>
        </w:rPr>
        <w:t xml:space="preserve"> </w:t>
      </w:r>
      <w:r w:rsidRPr="00752289">
        <w:rPr>
          <w:rFonts w:ascii="Arial Narrow" w:hAnsi="Arial Narrow"/>
          <w:color w:val="002060"/>
        </w:rPr>
        <w:t>etc.</w:t>
      </w:r>
    </w:p>
    <w:p w:rsidR="005929EC" w:rsidRDefault="005929EC" w:rsidP="00441791">
      <w:pPr>
        <w:pStyle w:val="Paragrafoelenco"/>
        <w:numPr>
          <w:ilvl w:val="0"/>
          <w:numId w:val="4"/>
        </w:numPr>
        <w:spacing w:after="0"/>
        <w:jc w:val="both"/>
        <w:rPr>
          <w:rFonts w:ascii="Arial Narrow" w:hAnsi="Arial Narrow"/>
          <w:color w:val="002060"/>
        </w:rPr>
      </w:pPr>
    </w:p>
    <w:p w:rsidR="00EE4EC4" w:rsidRDefault="00EE4EC4" w:rsidP="00925F95">
      <w:pPr>
        <w:spacing w:after="0" w:line="240" w:lineRule="auto"/>
        <w:jc w:val="both"/>
        <w:rPr>
          <w:rFonts w:ascii="Arial Narrow" w:hAnsi="Arial Narrow"/>
          <w:color w:val="002060"/>
        </w:rPr>
      </w:pPr>
      <w:r>
        <w:rPr>
          <w:rFonts w:ascii="Arial Narrow" w:hAnsi="Arial Narrow"/>
          <w:color w:val="002060"/>
        </w:rPr>
        <w:t xml:space="preserve">Il </w:t>
      </w:r>
      <w:r w:rsidR="00633BEE" w:rsidRPr="0035551A">
        <w:rPr>
          <w:rFonts w:ascii="Arial Narrow" w:hAnsi="Arial Narrow"/>
          <w:color w:val="002060"/>
        </w:rPr>
        <w:t>trattament</w:t>
      </w:r>
      <w:r>
        <w:rPr>
          <w:rFonts w:ascii="Arial Narrow" w:hAnsi="Arial Narrow"/>
          <w:color w:val="002060"/>
        </w:rPr>
        <w:t xml:space="preserve">o dei Suoi dati personali sarà </w:t>
      </w:r>
      <w:r w:rsidR="00633BEE" w:rsidRPr="0035551A">
        <w:rPr>
          <w:rFonts w:ascii="Arial Narrow" w:hAnsi="Arial Narrow"/>
          <w:color w:val="002060"/>
        </w:rPr>
        <w:t>improntat</w:t>
      </w:r>
      <w:r>
        <w:rPr>
          <w:rFonts w:ascii="Arial Narrow" w:hAnsi="Arial Narrow"/>
          <w:color w:val="002060"/>
        </w:rPr>
        <w:t>o</w:t>
      </w:r>
      <w:r w:rsidR="00633BEE" w:rsidRPr="0035551A">
        <w:rPr>
          <w:rFonts w:ascii="Arial Narrow" w:hAnsi="Arial Narrow"/>
          <w:color w:val="002060"/>
        </w:rPr>
        <w:t xml:space="preserve"> ai principi di correttezza, liceità, trasparenza e di tutela della </w:t>
      </w:r>
      <w:r w:rsidR="00925F95">
        <w:rPr>
          <w:rFonts w:ascii="Arial Narrow" w:hAnsi="Arial Narrow"/>
          <w:color w:val="002060"/>
        </w:rPr>
        <w:t>sua r</w:t>
      </w:r>
      <w:r w:rsidR="00633BEE" w:rsidRPr="0035551A">
        <w:rPr>
          <w:rFonts w:ascii="Arial Narrow" w:hAnsi="Arial Narrow"/>
          <w:color w:val="002060"/>
        </w:rPr>
        <w:t>iser</w:t>
      </w:r>
      <w:r w:rsidR="00706E7E">
        <w:rPr>
          <w:rFonts w:ascii="Arial Narrow" w:hAnsi="Arial Narrow"/>
          <w:color w:val="002060"/>
        </w:rPr>
        <w:t xml:space="preserve">vatezza e dei </w:t>
      </w:r>
      <w:r w:rsidR="00925F95">
        <w:rPr>
          <w:rFonts w:ascii="Arial Narrow" w:hAnsi="Arial Narrow"/>
          <w:color w:val="002060"/>
        </w:rPr>
        <w:t xml:space="preserve">suoi </w:t>
      </w:r>
      <w:r w:rsidR="00706E7E">
        <w:rPr>
          <w:rFonts w:ascii="Arial Narrow" w:hAnsi="Arial Narrow"/>
          <w:color w:val="002060"/>
        </w:rPr>
        <w:t xml:space="preserve">diritti. </w:t>
      </w:r>
    </w:p>
    <w:p w:rsidR="00D2159D" w:rsidRDefault="00633BEE" w:rsidP="00925F95">
      <w:pPr>
        <w:spacing w:after="0" w:line="240" w:lineRule="auto"/>
        <w:jc w:val="both"/>
        <w:rPr>
          <w:rFonts w:ascii="Arial Narrow" w:hAnsi="Arial Narrow"/>
          <w:color w:val="002060"/>
        </w:rPr>
      </w:pPr>
      <w:r w:rsidRPr="0035551A">
        <w:rPr>
          <w:rFonts w:ascii="Arial Narrow" w:hAnsi="Arial Narrow"/>
          <w:color w:val="002060"/>
        </w:rPr>
        <w:t>In relazione al</w:t>
      </w:r>
      <w:r w:rsidR="0066384D">
        <w:rPr>
          <w:rFonts w:ascii="Arial Narrow" w:hAnsi="Arial Narrow"/>
          <w:color w:val="002060"/>
        </w:rPr>
        <w:t xml:space="preserve">le finalità di cui sopra </w:t>
      </w:r>
      <w:r w:rsidR="005929EC" w:rsidRPr="00C13AFE">
        <w:rPr>
          <w:rFonts w:ascii="Arial Narrow" w:hAnsi="Arial Narrow"/>
          <w:color w:val="002060"/>
          <w:highlight w:val="yellow"/>
        </w:rPr>
        <w:t>NOME SOCIETA’</w:t>
      </w:r>
      <w:r w:rsidR="005929EC">
        <w:rPr>
          <w:rFonts w:ascii="Arial Narrow" w:hAnsi="Arial Narrow"/>
          <w:color w:val="002060"/>
        </w:rPr>
        <w:t xml:space="preserve"> </w:t>
      </w:r>
      <w:r w:rsidRPr="0035551A">
        <w:rPr>
          <w:rFonts w:ascii="Arial Narrow" w:hAnsi="Arial Narrow"/>
          <w:color w:val="002060"/>
        </w:rPr>
        <w:t xml:space="preserve">potrà trattare </w:t>
      </w:r>
      <w:r w:rsidR="0066384D">
        <w:rPr>
          <w:rFonts w:ascii="Arial Narrow" w:hAnsi="Arial Narrow"/>
          <w:color w:val="002060"/>
        </w:rPr>
        <w:t xml:space="preserve">sia dati “comuni” sia </w:t>
      </w:r>
      <w:r w:rsidRPr="0035551A">
        <w:rPr>
          <w:rFonts w:ascii="Arial Narrow" w:hAnsi="Arial Narrow"/>
          <w:color w:val="002060"/>
        </w:rPr>
        <w:t xml:space="preserve">dati che la legge definisce “particolari” in quanto idonei a rilevare ad esempio: </w:t>
      </w:r>
    </w:p>
    <w:p w:rsidR="00B25312" w:rsidRDefault="00633BEE" w:rsidP="00925F95">
      <w:pPr>
        <w:spacing w:after="0" w:line="240" w:lineRule="auto"/>
        <w:jc w:val="both"/>
        <w:rPr>
          <w:rFonts w:ascii="Arial Narrow" w:hAnsi="Arial Narrow"/>
          <w:color w:val="002060"/>
        </w:rPr>
      </w:pPr>
      <w:r w:rsidRPr="0035551A">
        <w:rPr>
          <w:rFonts w:ascii="Arial Narrow" w:hAnsi="Arial Narrow"/>
          <w:color w:val="002060"/>
        </w:rPr>
        <w:t xml:space="preserve">a) </w:t>
      </w:r>
      <w:r w:rsidR="00B25312">
        <w:rPr>
          <w:rFonts w:ascii="Arial Narrow" w:hAnsi="Arial Narrow"/>
          <w:color w:val="002060"/>
        </w:rPr>
        <w:t xml:space="preserve">l’origine razziale o etnica nell’ambito delle procedure di tesseramento di </w:t>
      </w:r>
      <w:r w:rsidR="00B15059">
        <w:rPr>
          <w:rFonts w:ascii="Arial Narrow" w:hAnsi="Arial Narrow"/>
          <w:color w:val="002060"/>
        </w:rPr>
        <w:t xml:space="preserve">uno </w:t>
      </w:r>
      <w:r w:rsidR="00B25312">
        <w:rPr>
          <w:rFonts w:ascii="Arial Narrow" w:hAnsi="Arial Narrow"/>
          <w:color w:val="002060"/>
        </w:rPr>
        <w:t>straniero</w:t>
      </w:r>
    </w:p>
    <w:p w:rsidR="005929EC" w:rsidRDefault="00B25312" w:rsidP="00925F95">
      <w:pPr>
        <w:spacing w:after="0" w:line="240" w:lineRule="auto"/>
        <w:jc w:val="both"/>
        <w:rPr>
          <w:rFonts w:ascii="Arial Narrow" w:hAnsi="Arial Narrow"/>
          <w:color w:val="002060"/>
        </w:rPr>
      </w:pPr>
      <w:r>
        <w:rPr>
          <w:rFonts w:ascii="Arial Narrow" w:hAnsi="Arial Narrow"/>
          <w:color w:val="002060"/>
        </w:rPr>
        <w:t xml:space="preserve">b) </w:t>
      </w:r>
      <w:r w:rsidR="00D2159D">
        <w:rPr>
          <w:rFonts w:ascii="Arial Narrow" w:hAnsi="Arial Narrow"/>
          <w:color w:val="002060"/>
        </w:rPr>
        <w:t xml:space="preserve">lo </w:t>
      </w:r>
      <w:r w:rsidR="00633BEE" w:rsidRPr="0035551A">
        <w:rPr>
          <w:rFonts w:ascii="Arial Narrow" w:hAnsi="Arial Narrow"/>
          <w:color w:val="002060"/>
        </w:rPr>
        <w:t xml:space="preserve">stato di salute </w:t>
      </w:r>
      <w:r w:rsidR="00D2159D">
        <w:rPr>
          <w:rFonts w:ascii="Arial Narrow" w:hAnsi="Arial Narrow"/>
          <w:color w:val="002060"/>
        </w:rPr>
        <w:t xml:space="preserve">dei tesserati nell’ambito </w:t>
      </w:r>
      <w:r w:rsidR="00D2159D" w:rsidRPr="00D2159D">
        <w:rPr>
          <w:rFonts w:ascii="Arial Narrow" w:hAnsi="Arial Narrow"/>
          <w:color w:val="002060"/>
        </w:rPr>
        <w:t>delle verifiche preventive e per</w:t>
      </w:r>
      <w:r>
        <w:rPr>
          <w:rFonts w:ascii="Arial Narrow" w:hAnsi="Arial Narrow"/>
          <w:color w:val="002060"/>
        </w:rPr>
        <w:t xml:space="preserve">iodiche della </w:t>
      </w:r>
      <w:proofErr w:type="gramStart"/>
      <w:r>
        <w:rPr>
          <w:rFonts w:ascii="Arial Narrow" w:hAnsi="Arial Narrow"/>
          <w:color w:val="002060"/>
        </w:rPr>
        <w:t xml:space="preserve">idoneità </w:t>
      </w:r>
      <w:r w:rsidR="005929EC">
        <w:rPr>
          <w:rFonts w:ascii="Arial Narrow" w:hAnsi="Arial Narrow"/>
          <w:color w:val="002060"/>
        </w:rPr>
        <w:t>;</w:t>
      </w:r>
      <w:proofErr w:type="gramEnd"/>
    </w:p>
    <w:p w:rsidR="007D368E" w:rsidRDefault="00B25312" w:rsidP="00925F95">
      <w:pPr>
        <w:spacing w:after="0" w:line="240" w:lineRule="auto"/>
        <w:jc w:val="both"/>
        <w:rPr>
          <w:rFonts w:ascii="Arial Narrow" w:hAnsi="Arial Narrow"/>
          <w:color w:val="002060"/>
        </w:rPr>
      </w:pPr>
      <w:r>
        <w:rPr>
          <w:rFonts w:ascii="Arial Narrow" w:hAnsi="Arial Narrow"/>
          <w:color w:val="002060"/>
        </w:rPr>
        <w:t xml:space="preserve">c) </w:t>
      </w:r>
      <w:r w:rsidR="007D368E">
        <w:rPr>
          <w:rFonts w:ascii="Arial Narrow" w:hAnsi="Arial Narrow"/>
          <w:color w:val="002060"/>
        </w:rPr>
        <w:t xml:space="preserve">dati sanitari dei tesserati nell’ambito delle procedure ai fini del contrasto del doping </w:t>
      </w:r>
      <w:r w:rsidR="005929EC">
        <w:rPr>
          <w:rFonts w:ascii="Arial Narrow" w:hAnsi="Arial Narrow"/>
          <w:color w:val="002060"/>
        </w:rPr>
        <w:t>(in particolare in supporto di una compilazione della T.U.E.);</w:t>
      </w:r>
    </w:p>
    <w:p w:rsidR="00546A21" w:rsidRDefault="007D368E" w:rsidP="00925F95">
      <w:pPr>
        <w:spacing w:after="0" w:line="240" w:lineRule="auto"/>
        <w:jc w:val="both"/>
        <w:rPr>
          <w:rFonts w:ascii="Arial Narrow" w:hAnsi="Arial Narrow"/>
          <w:color w:val="002060"/>
        </w:rPr>
      </w:pPr>
      <w:r>
        <w:rPr>
          <w:rFonts w:ascii="Arial Narrow" w:hAnsi="Arial Narrow"/>
          <w:color w:val="002060"/>
        </w:rPr>
        <w:t xml:space="preserve">d) </w:t>
      </w:r>
      <w:r w:rsidR="00546A21">
        <w:rPr>
          <w:rFonts w:ascii="Arial Narrow" w:hAnsi="Arial Narrow"/>
          <w:color w:val="002060"/>
        </w:rPr>
        <w:t xml:space="preserve">dati antropometrici per l’eventuale gestione / valutazione della performance di tesserati </w:t>
      </w:r>
      <w:r w:rsidR="005929EC">
        <w:rPr>
          <w:rFonts w:ascii="Arial Narrow" w:hAnsi="Arial Narrow"/>
          <w:color w:val="002060"/>
        </w:rPr>
        <w:t xml:space="preserve">e verifica periodica del processo di crescita sportiva; </w:t>
      </w:r>
    </w:p>
    <w:p w:rsidR="00D2159D" w:rsidRPr="00D2159D" w:rsidRDefault="00546A21" w:rsidP="00925F95">
      <w:pPr>
        <w:spacing w:after="0" w:line="240" w:lineRule="auto"/>
        <w:jc w:val="both"/>
        <w:rPr>
          <w:rFonts w:ascii="Arial Narrow" w:hAnsi="Arial Narrow"/>
          <w:color w:val="002060"/>
        </w:rPr>
      </w:pPr>
      <w:r>
        <w:rPr>
          <w:rFonts w:ascii="Arial Narrow" w:hAnsi="Arial Narrow"/>
          <w:color w:val="002060"/>
        </w:rPr>
        <w:t xml:space="preserve">e) </w:t>
      </w:r>
      <w:r w:rsidR="00B25312">
        <w:rPr>
          <w:rFonts w:ascii="Arial Narrow" w:hAnsi="Arial Narrow"/>
          <w:color w:val="002060"/>
        </w:rPr>
        <w:t>convinzioni religiose per l’eventuale organizzazione del vitto dei tesserati nell’ambito di competizioni sportive di ogni genere o per l’astensione dei tesserati dalle competizioni di ogni genere</w:t>
      </w:r>
    </w:p>
    <w:p w:rsidR="005929EC" w:rsidRDefault="005929EC" w:rsidP="00925F95">
      <w:pPr>
        <w:spacing w:after="0" w:line="240" w:lineRule="auto"/>
        <w:jc w:val="both"/>
        <w:rPr>
          <w:rFonts w:ascii="Arial Narrow" w:hAnsi="Arial Narrow"/>
          <w:color w:val="002060"/>
        </w:rPr>
      </w:pPr>
    </w:p>
    <w:p w:rsidR="00441791" w:rsidRPr="0035551A" w:rsidRDefault="00925F95" w:rsidP="00925F95">
      <w:pPr>
        <w:spacing w:after="0" w:line="240" w:lineRule="auto"/>
        <w:jc w:val="both"/>
        <w:rPr>
          <w:rFonts w:ascii="Arial Narrow" w:hAnsi="Arial Narrow"/>
          <w:b/>
          <w:color w:val="002060"/>
          <w:u w:val="single"/>
        </w:rPr>
      </w:pPr>
      <w:r w:rsidRPr="0035551A">
        <w:rPr>
          <w:rFonts w:ascii="Arial Narrow" w:hAnsi="Arial Narrow"/>
          <w:color w:val="002060"/>
        </w:rPr>
        <w:t>La base giuridica del trattamento è costituita dagli obblighi disposti dalla legislazione nazionale</w:t>
      </w:r>
      <w:r w:rsidR="007D368E">
        <w:rPr>
          <w:rFonts w:ascii="Arial Narrow" w:hAnsi="Arial Narrow"/>
          <w:color w:val="002060"/>
        </w:rPr>
        <w:t>,</w:t>
      </w:r>
      <w:r w:rsidRPr="0035551A">
        <w:rPr>
          <w:rFonts w:ascii="Arial Narrow" w:hAnsi="Arial Narrow"/>
          <w:color w:val="002060"/>
        </w:rPr>
        <w:t xml:space="preserve"> comunitaria </w:t>
      </w:r>
      <w:r w:rsidR="007D368E">
        <w:rPr>
          <w:rFonts w:ascii="Arial Narrow" w:hAnsi="Arial Narrow"/>
          <w:color w:val="002060"/>
        </w:rPr>
        <w:t>ed internazio</w:t>
      </w:r>
      <w:r w:rsidR="00962ED2">
        <w:rPr>
          <w:rFonts w:ascii="Arial Narrow" w:hAnsi="Arial Narrow"/>
          <w:color w:val="002060"/>
        </w:rPr>
        <w:t>n</w:t>
      </w:r>
      <w:r w:rsidR="007D368E">
        <w:rPr>
          <w:rFonts w:ascii="Arial Narrow" w:hAnsi="Arial Narrow"/>
          <w:color w:val="002060"/>
        </w:rPr>
        <w:t xml:space="preserve">ale </w:t>
      </w:r>
      <w:r w:rsidRPr="0035551A">
        <w:rPr>
          <w:rFonts w:ascii="Arial Narrow" w:hAnsi="Arial Narrow"/>
          <w:color w:val="002060"/>
        </w:rPr>
        <w:t xml:space="preserve">in materia di diritto </w:t>
      </w:r>
      <w:r w:rsidR="007D368E">
        <w:rPr>
          <w:rFonts w:ascii="Arial Narrow" w:hAnsi="Arial Narrow"/>
          <w:color w:val="002060"/>
        </w:rPr>
        <w:t>dello sport</w:t>
      </w:r>
      <w:r w:rsidR="00AD6B27">
        <w:rPr>
          <w:rFonts w:ascii="Arial Narrow" w:hAnsi="Arial Narrow"/>
          <w:color w:val="002060"/>
        </w:rPr>
        <w:t xml:space="preserve"> e/o</w:t>
      </w:r>
      <w:r w:rsidRPr="0035551A">
        <w:rPr>
          <w:rFonts w:ascii="Arial Narrow" w:hAnsi="Arial Narrow"/>
          <w:color w:val="002060"/>
        </w:rPr>
        <w:t xml:space="preserve"> dagli obblighi derivanti dal </w:t>
      </w:r>
      <w:r w:rsidR="00D06FD0">
        <w:rPr>
          <w:rFonts w:ascii="Arial Narrow" w:hAnsi="Arial Narrow"/>
          <w:color w:val="002060"/>
        </w:rPr>
        <w:t xml:space="preserve">tesseramento </w:t>
      </w:r>
      <w:r w:rsidRPr="0035551A">
        <w:rPr>
          <w:rFonts w:ascii="Arial Narrow" w:hAnsi="Arial Narrow"/>
          <w:color w:val="002060"/>
        </w:rPr>
        <w:t>e dal legittimo interesse d</w:t>
      </w:r>
      <w:r w:rsidR="00C13AFE">
        <w:rPr>
          <w:rFonts w:ascii="Arial Narrow" w:hAnsi="Arial Narrow"/>
          <w:color w:val="002060"/>
        </w:rPr>
        <w:t xml:space="preserve">ella società </w:t>
      </w:r>
      <w:r w:rsidRPr="0035551A">
        <w:rPr>
          <w:rFonts w:ascii="Arial Narrow" w:hAnsi="Arial Narrow"/>
          <w:color w:val="002060"/>
        </w:rPr>
        <w:t xml:space="preserve">alla corretta gestione del </w:t>
      </w:r>
      <w:r w:rsidR="00962ED2">
        <w:rPr>
          <w:rFonts w:ascii="Arial Narrow" w:hAnsi="Arial Narrow"/>
          <w:color w:val="002060"/>
        </w:rPr>
        <w:t>rapporto con il tesserato anche mediante il</w:t>
      </w:r>
      <w:r w:rsidR="00A02A31">
        <w:rPr>
          <w:rFonts w:ascii="Arial Narrow" w:hAnsi="Arial Narrow"/>
          <w:color w:val="002060"/>
        </w:rPr>
        <w:t xml:space="preserve"> perseguimento dei propri fini statutari.</w:t>
      </w:r>
    </w:p>
    <w:p w:rsidR="005929EC" w:rsidRPr="00962ED2" w:rsidRDefault="005929EC" w:rsidP="00925F95">
      <w:pPr>
        <w:spacing w:before="120" w:after="0"/>
        <w:jc w:val="both"/>
        <w:rPr>
          <w:rFonts w:ascii="Arial Narrow" w:hAnsi="Arial Narrow"/>
          <w:color w:val="002060"/>
        </w:rPr>
      </w:pPr>
      <w:r w:rsidRPr="00962ED2">
        <w:rPr>
          <w:rFonts w:ascii="Arial Narrow" w:hAnsi="Arial Narrow"/>
          <w:color w:val="002060"/>
        </w:rPr>
        <w:t>Per il solo inserimento delle sue generalità nel sito web</w:t>
      </w:r>
      <w:r w:rsidR="005B48F1">
        <w:rPr>
          <w:rFonts w:ascii="Arial Narrow" w:hAnsi="Arial Narrow"/>
          <w:color w:val="002060"/>
        </w:rPr>
        <w:t>, per il trattamento della sua immagine e per il trasferimento dei dati ad eventuali partner terzi</w:t>
      </w:r>
      <w:r w:rsidRPr="00962ED2">
        <w:rPr>
          <w:rFonts w:ascii="Arial Narrow" w:hAnsi="Arial Narrow"/>
          <w:color w:val="002060"/>
        </w:rPr>
        <w:t xml:space="preserve"> le verrà richiesto </w:t>
      </w:r>
      <w:r w:rsidR="00962ED2" w:rsidRPr="00962ED2">
        <w:rPr>
          <w:rFonts w:ascii="Arial Narrow" w:hAnsi="Arial Narrow"/>
          <w:color w:val="002060"/>
        </w:rPr>
        <w:t>un esplicito</w:t>
      </w:r>
      <w:r w:rsidRPr="00962ED2">
        <w:rPr>
          <w:rFonts w:ascii="Arial Narrow" w:hAnsi="Arial Narrow"/>
          <w:color w:val="002060"/>
        </w:rPr>
        <w:t xml:space="preserve"> consenso</w:t>
      </w:r>
      <w:r w:rsidR="005B48F1">
        <w:rPr>
          <w:rFonts w:ascii="Arial Narrow" w:hAnsi="Arial Narrow"/>
          <w:color w:val="002060"/>
        </w:rPr>
        <w:t xml:space="preserve"> (facoltativo e che non presupporrà, in caso di rifiuto, di perseguire le finalità istituzionali sopra descritto)</w:t>
      </w:r>
      <w:r w:rsidRPr="00962ED2">
        <w:rPr>
          <w:rFonts w:ascii="Arial Narrow" w:hAnsi="Arial Narrow"/>
          <w:color w:val="002060"/>
        </w:rPr>
        <w:t xml:space="preserve"> in calce al presente documento. </w:t>
      </w:r>
    </w:p>
    <w:p w:rsidR="005929EC" w:rsidRDefault="005929EC" w:rsidP="00925F95">
      <w:pPr>
        <w:spacing w:before="120" w:after="0"/>
        <w:jc w:val="both"/>
        <w:rPr>
          <w:rFonts w:ascii="Arial Narrow" w:hAnsi="Arial Narrow"/>
          <w:b/>
          <w:color w:val="002060"/>
          <w:u w:val="single"/>
        </w:rPr>
      </w:pPr>
    </w:p>
    <w:p w:rsidR="006C7D9B" w:rsidRPr="0035551A" w:rsidRDefault="006C7D9B" w:rsidP="0051049C">
      <w:pPr>
        <w:spacing w:after="120"/>
        <w:jc w:val="both"/>
        <w:rPr>
          <w:rFonts w:ascii="Arial Narrow" w:hAnsi="Arial Narrow"/>
          <w:b/>
          <w:color w:val="002060"/>
          <w:u w:val="single"/>
        </w:rPr>
      </w:pPr>
      <w:r w:rsidRPr="0035551A">
        <w:rPr>
          <w:rFonts w:ascii="Arial Narrow" w:hAnsi="Arial Narrow"/>
          <w:b/>
          <w:color w:val="002060"/>
          <w:u w:val="single"/>
        </w:rPr>
        <w:t>Periodo di conservazione dei dati</w:t>
      </w:r>
    </w:p>
    <w:p w:rsidR="002C1F61" w:rsidRDefault="00E86E5A" w:rsidP="00441791">
      <w:pPr>
        <w:spacing w:after="0"/>
        <w:jc w:val="both"/>
        <w:rPr>
          <w:rFonts w:ascii="Arial Narrow" w:hAnsi="Arial Narrow"/>
          <w:color w:val="002060"/>
        </w:rPr>
      </w:pPr>
      <w:r w:rsidRPr="002C1F61">
        <w:rPr>
          <w:rFonts w:ascii="Arial Narrow" w:hAnsi="Arial Narrow"/>
          <w:color w:val="002060"/>
        </w:rPr>
        <w:lastRenderedPageBreak/>
        <w:t>I Suoi dati personali sa</w:t>
      </w:r>
      <w:r w:rsidR="006C7D9B" w:rsidRPr="002C1F61">
        <w:rPr>
          <w:rFonts w:ascii="Arial Narrow" w:hAnsi="Arial Narrow"/>
          <w:color w:val="002060"/>
        </w:rPr>
        <w:t xml:space="preserve">ranno conservati </w:t>
      </w:r>
      <w:r w:rsidR="002C1F61" w:rsidRPr="002C1F61">
        <w:rPr>
          <w:rFonts w:ascii="Arial Narrow" w:hAnsi="Arial Narrow"/>
          <w:color w:val="002060"/>
        </w:rPr>
        <w:t>per tutta la durata del rapporto di affiliazione, tesseramento e/o iscrizione ai campionati ed anche successivamente</w:t>
      </w:r>
      <w:r w:rsidR="002C1F61">
        <w:rPr>
          <w:rFonts w:ascii="Arial Narrow" w:hAnsi="Arial Narrow"/>
          <w:color w:val="002060"/>
        </w:rPr>
        <w:t xml:space="preserve"> per l’espletamento di tutti gli eventuali adempimenti </w:t>
      </w:r>
      <w:r w:rsidR="001D55AE">
        <w:rPr>
          <w:rFonts w:ascii="Arial Narrow" w:hAnsi="Arial Narrow"/>
          <w:color w:val="002060"/>
        </w:rPr>
        <w:t xml:space="preserve">connessi </w:t>
      </w:r>
      <w:r w:rsidR="001D55AE" w:rsidRPr="00D871DB">
        <w:rPr>
          <w:rFonts w:ascii="Arial Narrow" w:hAnsi="Arial Narrow"/>
          <w:color w:val="002060"/>
        </w:rPr>
        <w:t xml:space="preserve">o derivanti dal tesseramento </w:t>
      </w:r>
      <w:r w:rsidR="00B15059" w:rsidRPr="00D871DB">
        <w:rPr>
          <w:rFonts w:ascii="Arial Narrow" w:hAnsi="Arial Narrow"/>
          <w:color w:val="002060"/>
        </w:rPr>
        <w:t xml:space="preserve">secondo quanto </w:t>
      </w:r>
      <w:r w:rsidR="001D55AE" w:rsidRPr="00D871DB">
        <w:rPr>
          <w:rFonts w:ascii="Arial Narrow" w:hAnsi="Arial Narrow"/>
          <w:color w:val="002060"/>
        </w:rPr>
        <w:t xml:space="preserve">prescritto dalle leggi </w:t>
      </w:r>
      <w:r w:rsidR="00B15059" w:rsidRPr="00D871DB">
        <w:rPr>
          <w:rFonts w:ascii="Arial Narrow" w:hAnsi="Arial Narrow"/>
          <w:color w:val="002060"/>
        </w:rPr>
        <w:t xml:space="preserve">tempo per tempo vigenti </w:t>
      </w:r>
      <w:r w:rsidR="001D55AE" w:rsidRPr="00D871DB">
        <w:rPr>
          <w:rFonts w:ascii="Arial Narrow" w:hAnsi="Arial Narrow"/>
          <w:color w:val="002060"/>
        </w:rPr>
        <w:t>e</w:t>
      </w:r>
      <w:r w:rsidR="00B15059" w:rsidRPr="00D871DB">
        <w:rPr>
          <w:rFonts w:ascii="Arial Narrow" w:hAnsi="Arial Narrow"/>
          <w:color w:val="002060"/>
        </w:rPr>
        <w:t>,</w:t>
      </w:r>
      <w:r w:rsidR="001D55AE" w:rsidRPr="00D871DB">
        <w:rPr>
          <w:rFonts w:ascii="Arial Narrow" w:hAnsi="Arial Narrow"/>
          <w:color w:val="002060"/>
        </w:rPr>
        <w:t xml:space="preserve"> comunque</w:t>
      </w:r>
      <w:r w:rsidR="00B15059" w:rsidRPr="00D871DB">
        <w:rPr>
          <w:rFonts w:ascii="Arial Narrow" w:hAnsi="Arial Narrow"/>
          <w:color w:val="002060"/>
        </w:rPr>
        <w:t>,</w:t>
      </w:r>
      <w:r w:rsidR="001D55AE" w:rsidRPr="00D871DB">
        <w:rPr>
          <w:rFonts w:ascii="Arial Narrow" w:hAnsi="Arial Narrow"/>
          <w:color w:val="002060"/>
        </w:rPr>
        <w:t xml:space="preserve"> per il </w:t>
      </w:r>
      <w:r w:rsidR="00B15059" w:rsidRPr="00D871DB">
        <w:rPr>
          <w:rFonts w:ascii="Arial Narrow" w:hAnsi="Arial Narrow"/>
          <w:color w:val="002060"/>
        </w:rPr>
        <w:t xml:space="preserve">tempo necessario al </w:t>
      </w:r>
      <w:r w:rsidR="001D55AE" w:rsidRPr="00D871DB">
        <w:rPr>
          <w:rFonts w:ascii="Arial Narrow" w:hAnsi="Arial Narrow"/>
          <w:color w:val="002060"/>
        </w:rPr>
        <w:t xml:space="preserve">perseguimento delle </w:t>
      </w:r>
      <w:r w:rsidR="002C1F61" w:rsidRPr="00D871DB">
        <w:rPr>
          <w:rFonts w:ascii="Arial Narrow" w:hAnsi="Arial Narrow"/>
          <w:color w:val="002060"/>
        </w:rPr>
        <w:t xml:space="preserve">finalità istituzionali </w:t>
      </w:r>
      <w:r w:rsidR="005929EC">
        <w:rPr>
          <w:rFonts w:ascii="Arial Narrow" w:hAnsi="Arial Narrow"/>
          <w:color w:val="002060"/>
        </w:rPr>
        <w:t>della società</w:t>
      </w:r>
      <w:r w:rsidR="002C1F61" w:rsidRPr="00D871DB">
        <w:rPr>
          <w:rFonts w:ascii="Arial Narrow" w:hAnsi="Arial Narrow"/>
          <w:color w:val="002060"/>
        </w:rPr>
        <w:t>.</w:t>
      </w:r>
    </w:p>
    <w:p w:rsidR="005B48F1" w:rsidRDefault="005B48F1" w:rsidP="00441791">
      <w:pPr>
        <w:spacing w:after="0"/>
        <w:jc w:val="both"/>
        <w:rPr>
          <w:rFonts w:ascii="Arial Narrow" w:hAnsi="Arial Narrow"/>
          <w:color w:val="002060"/>
        </w:rPr>
      </w:pPr>
    </w:p>
    <w:p w:rsidR="005B48F1" w:rsidRPr="002C1F61" w:rsidRDefault="005B48F1" w:rsidP="00441791">
      <w:pPr>
        <w:spacing w:after="0"/>
        <w:jc w:val="both"/>
        <w:rPr>
          <w:rFonts w:ascii="Arial Narrow" w:hAnsi="Arial Narrow"/>
          <w:color w:val="002060"/>
        </w:rPr>
      </w:pPr>
      <w:r>
        <w:rPr>
          <w:rFonts w:ascii="Arial Narrow" w:hAnsi="Arial Narrow"/>
          <w:color w:val="002060"/>
        </w:rPr>
        <w:t xml:space="preserve">Per le finalità di marketing i suoi dati verranno trattati per 24 mesi. </w:t>
      </w:r>
    </w:p>
    <w:p w:rsidR="006C7D9B" w:rsidRPr="002C1F61" w:rsidRDefault="006C7D9B" w:rsidP="0051049C">
      <w:pPr>
        <w:spacing w:after="120"/>
        <w:jc w:val="both"/>
        <w:rPr>
          <w:rFonts w:ascii="Arial Narrow" w:hAnsi="Arial Narrow"/>
          <w:color w:val="002060"/>
        </w:rPr>
      </w:pPr>
    </w:p>
    <w:p w:rsidR="00A96EF1" w:rsidRPr="0035551A" w:rsidRDefault="006C7D9B" w:rsidP="0051049C">
      <w:pPr>
        <w:spacing w:after="120"/>
        <w:jc w:val="both"/>
        <w:rPr>
          <w:rFonts w:ascii="Arial Narrow" w:hAnsi="Arial Narrow"/>
          <w:b/>
          <w:color w:val="002060"/>
          <w:u w:val="single"/>
        </w:rPr>
      </w:pPr>
      <w:r w:rsidRPr="0035551A">
        <w:rPr>
          <w:rFonts w:ascii="Arial Narrow" w:hAnsi="Arial Narrow"/>
          <w:b/>
          <w:color w:val="002060"/>
          <w:u w:val="single"/>
        </w:rPr>
        <w:t xml:space="preserve">Conferimento dei dati e conseguenze sul mancato conferimento </w:t>
      </w:r>
    </w:p>
    <w:p w:rsidR="0051049C" w:rsidRPr="0035551A" w:rsidRDefault="00A96EF1" w:rsidP="00441791">
      <w:pPr>
        <w:spacing w:after="0"/>
        <w:jc w:val="both"/>
        <w:rPr>
          <w:rFonts w:ascii="Arial Narrow" w:hAnsi="Arial Narrow"/>
          <w:color w:val="002060"/>
        </w:rPr>
      </w:pPr>
      <w:r w:rsidRPr="0035551A">
        <w:rPr>
          <w:rFonts w:ascii="Arial Narrow" w:hAnsi="Arial Narrow"/>
          <w:color w:val="002060"/>
        </w:rPr>
        <w:t xml:space="preserve">Il conferimento dei dati è </w:t>
      </w:r>
      <w:r w:rsidR="0051049C">
        <w:rPr>
          <w:rFonts w:ascii="Arial Narrow" w:hAnsi="Arial Narrow"/>
          <w:color w:val="002060"/>
        </w:rPr>
        <w:t xml:space="preserve">obbligatorio per tutto quanto previsto </w:t>
      </w:r>
      <w:r w:rsidR="00AD6B27">
        <w:rPr>
          <w:rFonts w:ascii="Arial Narrow" w:hAnsi="Arial Narrow"/>
          <w:color w:val="002060"/>
        </w:rPr>
        <w:t>dalla legge (nazionale, comunitaria ed internazionale) e/o da norme federali e/o statutarie con</w:t>
      </w:r>
      <w:r w:rsidR="0051049C">
        <w:rPr>
          <w:rFonts w:ascii="Arial Narrow" w:hAnsi="Arial Narrow"/>
          <w:color w:val="002060"/>
        </w:rPr>
        <w:t xml:space="preserve"> riferimento </w:t>
      </w:r>
      <w:r w:rsidR="00AD6B27">
        <w:rPr>
          <w:rFonts w:ascii="Arial Narrow" w:hAnsi="Arial Narrow"/>
          <w:color w:val="002060"/>
        </w:rPr>
        <w:t>al rapporto di tesseramento</w:t>
      </w:r>
      <w:r w:rsidR="0051049C">
        <w:rPr>
          <w:rFonts w:ascii="Arial Narrow" w:hAnsi="Arial Narrow"/>
          <w:color w:val="002060"/>
        </w:rPr>
        <w:t xml:space="preserve"> e, pertant</w:t>
      </w:r>
      <w:r w:rsidR="0069234F">
        <w:rPr>
          <w:rFonts w:ascii="Arial Narrow" w:hAnsi="Arial Narrow"/>
          <w:color w:val="002060"/>
        </w:rPr>
        <w:t xml:space="preserve">o, l'eventuale rifiuto a fornire i Suoi dati </w:t>
      </w:r>
      <w:r w:rsidR="0051049C">
        <w:rPr>
          <w:rFonts w:ascii="Arial Narrow" w:hAnsi="Arial Narrow"/>
          <w:color w:val="002060"/>
        </w:rPr>
        <w:t xml:space="preserve">può dar luogo all'impossibilità per </w:t>
      </w:r>
      <w:r w:rsidR="005929EC">
        <w:rPr>
          <w:rFonts w:ascii="Arial Narrow" w:hAnsi="Arial Narrow"/>
          <w:color w:val="002060"/>
        </w:rPr>
        <w:t xml:space="preserve">la società </w:t>
      </w:r>
      <w:r w:rsidR="006662CE">
        <w:rPr>
          <w:rFonts w:ascii="Arial Narrow" w:hAnsi="Arial Narrow"/>
          <w:color w:val="002060"/>
        </w:rPr>
        <w:t xml:space="preserve">di </w:t>
      </w:r>
      <w:r w:rsidR="0051049C">
        <w:rPr>
          <w:rFonts w:ascii="Arial Narrow" w:hAnsi="Arial Narrow"/>
          <w:color w:val="002060"/>
        </w:rPr>
        <w:t>procedere al tesseramento e, comunque, di svolgere correttamente tutti gli adempimenti connessi al tesseramento</w:t>
      </w:r>
      <w:r w:rsidR="0069234F">
        <w:rPr>
          <w:rFonts w:ascii="Arial Narrow" w:hAnsi="Arial Narrow"/>
          <w:color w:val="002060"/>
        </w:rPr>
        <w:t xml:space="preserve"> stesso</w:t>
      </w:r>
      <w:r w:rsidR="0051049C">
        <w:rPr>
          <w:rFonts w:ascii="Arial Narrow" w:hAnsi="Arial Narrow"/>
          <w:color w:val="002060"/>
        </w:rPr>
        <w:t>.</w:t>
      </w:r>
    </w:p>
    <w:p w:rsidR="00441791" w:rsidRDefault="00441791" w:rsidP="0051049C">
      <w:pPr>
        <w:spacing w:after="120"/>
        <w:jc w:val="both"/>
        <w:rPr>
          <w:rFonts w:ascii="Arial Narrow" w:hAnsi="Arial Narrow"/>
          <w:b/>
          <w:color w:val="002060"/>
          <w:u w:val="single"/>
        </w:rPr>
      </w:pPr>
    </w:p>
    <w:p w:rsidR="004507FD" w:rsidRPr="0035551A" w:rsidRDefault="006B4C5A" w:rsidP="00E02132">
      <w:pPr>
        <w:spacing w:after="120"/>
        <w:jc w:val="both"/>
        <w:rPr>
          <w:rFonts w:ascii="Arial Narrow" w:hAnsi="Arial Narrow"/>
          <w:color w:val="002060"/>
        </w:rPr>
      </w:pPr>
      <w:r>
        <w:rPr>
          <w:rFonts w:ascii="Arial Narrow" w:hAnsi="Arial Narrow"/>
          <w:b/>
          <w:color w:val="002060"/>
          <w:u w:val="single"/>
        </w:rPr>
        <w:t xml:space="preserve">Categorie di destinatari </w:t>
      </w:r>
    </w:p>
    <w:p w:rsidR="006662CE" w:rsidRDefault="00A773A1" w:rsidP="00441791">
      <w:pPr>
        <w:spacing w:after="0"/>
        <w:jc w:val="both"/>
        <w:rPr>
          <w:rFonts w:ascii="Arial Narrow" w:hAnsi="Arial Narrow"/>
          <w:color w:val="002060"/>
        </w:rPr>
      </w:pPr>
      <w:r>
        <w:rPr>
          <w:rFonts w:ascii="Arial Narrow" w:hAnsi="Arial Narrow"/>
          <w:color w:val="002060"/>
        </w:rPr>
        <w:t>E</w:t>
      </w:r>
      <w:r w:rsidRPr="0035551A">
        <w:rPr>
          <w:rFonts w:ascii="Arial Narrow" w:hAnsi="Arial Narrow"/>
          <w:color w:val="002060"/>
        </w:rPr>
        <w:t>sclusivamente per le finalità sopra specificate</w:t>
      </w:r>
      <w:r w:rsidR="00A96EF1" w:rsidRPr="0035551A">
        <w:rPr>
          <w:rFonts w:ascii="Arial Narrow" w:hAnsi="Arial Narrow"/>
          <w:color w:val="002060"/>
        </w:rPr>
        <w:t xml:space="preserve">, </w:t>
      </w:r>
      <w:r w:rsidR="006662CE">
        <w:rPr>
          <w:rFonts w:ascii="Arial Narrow" w:hAnsi="Arial Narrow"/>
          <w:color w:val="002060"/>
        </w:rPr>
        <w:t>FIPAV potrà comunicare i Suoi dati personali alle seguenti categorie di soggetti:</w:t>
      </w:r>
    </w:p>
    <w:p w:rsidR="00A773A1" w:rsidRDefault="006B4C5A" w:rsidP="006662CE">
      <w:pPr>
        <w:pStyle w:val="Paragrafoelenco"/>
        <w:numPr>
          <w:ilvl w:val="0"/>
          <w:numId w:val="5"/>
        </w:numPr>
        <w:spacing w:after="0"/>
        <w:jc w:val="both"/>
        <w:rPr>
          <w:rFonts w:ascii="Arial Narrow" w:hAnsi="Arial Narrow"/>
          <w:color w:val="002060"/>
        </w:rPr>
      </w:pPr>
      <w:proofErr w:type="gramStart"/>
      <w:r w:rsidRPr="006662CE">
        <w:rPr>
          <w:rFonts w:ascii="Arial Narrow" w:hAnsi="Arial Narrow"/>
          <w:color w:val="002060"/>
        </w:rPr>
        <w:t>figure</w:t>
      </w:r>
      <w:proofErr w:type="gramEnd"/>
      <w:r w:rsidRPr="006662CE">
        <w:rPr>
          <w:rFonts w:ascii="Arial Narrow" w:hAnsi="Arial Narrow"/>
          <w:color w:val="002060"/>
        </w:rPr>
        <w:t xml:space="preserve"> interne</w:t>
      </w:r>
      <w:r w:rsidR="00A96EF1" w:rsidRPr="006662CE">
        <w:rPr>
          <w:rFonts w:ascii="Arial Narrow" w:hAnsi="Arial Narrow"/>
          <w:color w:val="002060"/>
        </w:rPr>
        <w:t xml:space="preserve"> </w:t>
      </w:r>
      <w:r w:rsidRPr="006662CE">
        <w:rPr>
          <w:rFonts w:ascii="Arial Narrow" w:hAnsi="Arial Narrow"/>
          <w:color w:val="002060"/>
        </w:rPr>
        <w:t xml:space="preserve">autorizzate al trattamento in ragione delle </w:t>
      </w:r>
      <w:r w:rsidR="00A773A1" w:rsidRPr="006662CE">
        <w:rPr>
          <w:rFonts w:ascii="Arial Narrow" w:hAnsi="Arial Narrow"/>
          <w:color w:val="002060"/>
        </w:rPr>
        <w:t xml:space="preserve">rispettive </w:t>
      </w:r>
      <w:r w:rsidRPr="006662CE">
        <w:rPr>
          <w:rFonts w:ascii="Arial Narrow" w:hAnsi="Arial Narrow"/>
          <w:color w:val="002060"/>
        </w:rPr>
        <w:t>mansioni</w:t>
      </w:r>
      <w:r w:rsidR="00235F00">
        <w:rPr>
          <w:rFonts w:ascii="Arial Narrow" w:hAnsi="Arial Narrow"/>
          <w:color w:val="002060"/>
        </w:rPr>
        <w:t>;</w:t>
      </w:r>
    </w:p>
    <w:p w:rsidR="005929EC" w:rsidRPr="006662CE" w:rsidRDefault="005929EC" w:rsidP="006662CE">
      <w:pPr>
        <w:pStyle w:val="Paragrafoelenco"/>
        <w:numPr>
          <w:ilvl w:val="0"/>
          <w:numId w:val="5"/>
        </w:numPr>
        <w:spacing w:after="0"/>
        <w:jc w:val="both"/>
        <w:rPr>
          <w:rFonts w:ascii="Arial Narrow" w:hAnsi="Arial Narrow"/>
          <w:color w:val="002060"/>
        </w:rPr>
      </w:pPr>
      <w:r>
        <w:rPr>
          <w:rFonts w:ascii="Arial Narrow" w:hAnsi="Arial Narrow"/>
          <w:color w:val="002060"/>
        </w:rPr>
        <w:t>Federazione Italiana Pallavolo - CONI</w:t>
      </w:r>
    </w:p>
    <w:p w:rsidR="00D36BE2" w:rsidRDefault="00D36BE2" w:rsidP="00441791">
      <w:pPr>
        <w:pStyle w:val="Paragrafoelenco"/>
        <w:numPr>
          <w:ilvl w:val="0"/>
          <w:numId w:val="5"/>
        </w:numPr>
        <w:spacing w:after="0"/>
        <w:jc w:val="both"/>
        <w:rPr>
          <w:rFonts w:ascii="Arial Narrow" w:hAnsi="Arial Narrow"/>
          <w:color w:val="002060"/>
        </w:rPr>
      </w:pPr>
      <w:r w:rsidRPr="00363431">
        <w:rPr>
          <w:rFonts w:ascii="Arial Narrow" w:hAnsi="Arial Narrow"/>
          <w:color w:val="002060"/>
        </w:rPr>
        <w:t>Comi</w:t>
      </w:r>
      <w:r>
        <w:rPr>
          <w:rFonts w:ascii="Arial Narrow" w:hAnsi="Arial Narrow"/>
          <w:color w:val="002060"/>
        </w:rPr>
        <w:t>tato Nazionale Olimpico – CONI;</w:t>
      </w:r>
    </w:p>
    <w:p w:rsidR="00D36BE2" w:rsidRDefault="00D36BE2" w:rsidP="00441791">
      <w:pPr>
        <w:pStyle w:val="Paragrafoelenco"/>
        <w:numPr>
          <w:ilvl w:val="0"/>
          <w:numId w:val="5"/>
        </w:numPr>
        <w:spacing w:after="0"/>
        <w:jc w:val="both"/>
        <w:rPr>
          <w:rFonts w:ascii="Arial Narrow" w:hAnsi="Arial Narrow"/>
          <w:color w:val="002060"/>
        </w:rPr>
      </w:pPr>
      <w:proofErr w:type="spellStart"/>
      <w:r>
        <w:rPr>
          <w:rFonts w:ascii="Arial Narrow" w:hAnsi="Arial Narrow"/>
          <w:color w:val="002060"/>
        </w:rPr>
        <w:t>Confédération</w:t>
      </w:r>
      <w:proofErr w:type="spellEnd"/>
      <w:r>
        <w:rPr>
          <w:rFonts w:ascii="Arial Narrow" w:hAnsi="Arial Narrow"/>
          <w:color w:val="002060"/>
        </w:rPr>
        <w:t xml:space="preserve"> </w:t>
      </w:r>
      <w:proofErr w:type="spellStart"/>
      <w:r>
        <w:rPr>
          <w:rFonts w:ascii="Arial Narrow" w:hAnsi="Arial Narrow"/>
          <w:color w:val="002060"/>
        </w:rPr>
        <w:t>Européenne</w:t>
      </w:r>
      <w:proofErr w:type="spellEnd"/>
      <w:r>
        <w:rPr>
          <w:rFonts w:ascii="Arial Narrow" w:hAnsi="Arial Narrow"/>
          <w:color w:val="002060"/>
        </w:rPr>
        <w:t xml:space="preserve"> de Volleyball – CEV;</w:t>
      </w:r>
    </w:p>
    <w:p w:rsidR="00D36BE2" w:rsidRPr="005B48F1" w:rsidRDefault="00D36BE2" w:rsidP="00441791">
      <w:pPr>
        <w:pStyle w:val="Paragrafoelenco"/>
        <w:numPr>
          <w:ilvl w:val="0"/>
          <w:numId w:val="5"/>
        </w:numPr>
        <w:spacing w:after="0"/>
        <w:jc w:val="both"/>
        <w:rPr>
          <w:rFonts w:ascii="Arial Narrow" w:hAnsi="Arial Narrow"/>
          <w:color w:val="002060"/>
          <w:lang w:val="en-US"/>
        </w:rPr>
      </w:pPr>
      <w:r w:rsidRPr="005B48F1">
        <w:rPr>
          <w:rFonts w:ascii="Arial Narrow" w:hAnsi="Arial Narrow"/>
          <w:color w:val="002060"/>
          <w:lang w:val="en-US"/>
        </w:rPr>
        <w:t>Fédération International de Volleyball – FIVB;</w:t>
      </w:r>
    </w:p>
    <w:p w:rsidR="00235F00" w:rsidRPr="00D36BE2" w:rsidRDefault="00D36BE2" w:rsidP="00441791">
      <w:pPr>
        <w:pStyle w:val="Paragrafoelenco"/>
        <w:numPr>
          <w:ilvl w:val="0"/>
          <w:numId w:val="5"/>
        </w:numPr>
        <w:spacing w:after="0"/>
        <w:jc w:val="both"/>
        <w:rPr>
          <w:rFonts w:ascii="Arial Narrow" w:hAnsi="Arial Narrow"/>
          <w:color w:val="002060"/>
        </w:rPr>
      </w:pPr>
      <w:r w:rsidRPr="00D36BE2">
        <w:rPr>
          <w:rFonts w:ascii="Arial Narrow" w:hAnsi="Arial Narrow"/>
          <w:color w:val="002060"/>
        </w:rPr>
        <w:t>Comitato Olim</w:t>
      </w:r>
      <w:r>
        <w:rPr>
          <w:rFonts w:ascii="Arial Narrow" w:hAnsi="Arial Narrow"/>
          <w:color w:val="002060"/>
        </w:rPr>
        <w:t>pico Internazionale – CIO;</w:t>
      </w:r>
    </w:p>
    <w:p w:rsidR="005E233B" w:rsidRDefault="00D36BE2" w:rsidP="005E233B">
      <w:pPr>
        <w:pStyle w:val="Paragrafoelenco"/>
        <w:numPr>
          <w:ilvl w:val="0"/>
          <w:numId w:val="5"/>
        </w:numPr>
        <w:spacing w:after="0"/>
        <w:jc w:val="both"/>
        <w:rPr>
          <w:rFonts w:ascii="Arial Narrow" w:hAnsi="Arial Narrow"/>
          <w:color w:val="002060"/>
        </w:rPr>
      </w:pPr>
      <w:r>
        <w:rPr>
          <w:rFonts w:ascii="Arial Narrow" w:hAnsi="Arial Narrow"/>
          <w:color w:val="002060"/>
        </w:rPr>
        <w:t>A</w:t>
      </w:r>
      <w:r w:rsidRPr="00363431">
        <w:rPr>
          <w:rFonts w:ascii="Arial Narrow" w:hAnsi="Arial Narrow"/>
          <w:color w:val="002060"/>
        </w:rPr>
        <w:t>ltri enti nazionali o internazionali</w:t>
      </w:r>
      <w:r>
        <w:rPr>
          <w:rFonts w:ascii="Arial Narrow" w:hAnsi="Arial Narrow"/>
          <w:color w:val="002060"/>
        </w:rPr>
        <w:t xml:space="preserve"> deputati </w:t>
      </w:r>
      <w:r w:rsidR="005929EC">
        <w:rPr>
          <w:rFonts w:ascii="Arial Narrow" w:hAnsi="Arial Narrow"/>
          <w:color w:val="002060"/>
        </w:rPr>
        <w:t xml:space="preserve">a controlli di vario titolo (ivi compresi l’amministrazione comunale per il controllo dei dati di occupazione delle palestre); </w:t>
      </w:r>
    </w:p>
    <w:p w:rsidR="005E233B" w:rsidRPr="005E233B" w:rsidRDefault="00D36BE2" w:rsidP="005E233B">
      <w:pPr>
        <w:pStyle w:val="Paragrafoelenco"/>
        <w:numPr>
          <w:ilvl w:val="0"/>
          <w:numId w:val="5"/>
        </w:numPr>
        <w:spacing w:after="0"/>
        <w:jc w:val="both"/>
        <w:rPr>
          <w:rFonts w:ascii="Arial Narrow" w:hAnsi="Arial Narrow"/>
          <w:color w:val="002060"/>
        </w:rPr>
      </w:pPr>
      <w:r>
        <w:rPr>
          <w:rFonts w:ascii="Arial Narrow" w:hAnsi="Arial Narrow"/>
          <w:color w:val="002060"/>
        </w:rPr>
        <w:t>E</w:t>
      </w:r>
      <w:r w:rsidR="005E233B" w:rsidRPr="00D36BE2">
        <w:rPr>
          <w:rFonts w:ascii="Arial Narrow" w:hAnsi="Arial Narrow"/>
          <w:color w:val="002060"/>
        </w:rPr>
        <w:t>nti di promozione sportiva</w:t>
      </w:r>
      <w:r>
        <w:rPr>
          <w:rFonts w:ascii="Arial Narrow" w:hAnsi="Arial Narrow"/>
          <w:color w:val="002060"/>
        </w:rPr>
        <w:t>,</w:t>
      </w:r>
      <w:r w:rsidR="005E233B" w:rsidRPr="00D36BE2">
        <w:rPr>
          <w:rFonts w:ascii="Arial Narrow" w:hAnsi="Arial Narrow"/>
          <w:color w:val="002060"/>
        </w:rPr>
        <w:t xml:space="preserve"> società </w:t>
      </w:r>
      <w:r>
        <w:rPr>
          <w:rFonts w:ascii="Arial Narrow" w:hAnsi="Arial Narrow"/>
          <w:color w:val="002060"/>
        </w:rPr>
        <w:t xml:space="preserve">ed associazioni </w:t>
      </w:r>
      <w:r w:rsidR="005E233B" w:rsidRPr="00D36BE2">
        <w:rPr>
          <w:rFonts w:ascii="Arial Narrow" w:hAnsi="Arial Narrow"/>
          <w:color w:val="002060"/>
        </w:rPr>
        <w:t>affiliate a F</w:t>
      </w:r>
      <w:r>
        <w:rPr>
          <w:rFonts w:ascii="Arial Narrow" w:hAnsi="Arial Narrow"/>
          <w:color w:val="002060"/>
        </w:rPr>
        <w:t>IPAV</w:t>
      </w:r>
      <w:r w:rsidR="005929EC">
        <w:rPr>
          <w:rFonts w:ascii="Arial Narrow" w:hAnsi="Arial Narrow"/>
          <w:color w:val="002060"/>
        </w:rPr>
        <w:t xml:space="preserve"> e ad altri enti di promozione</w:t>
      </w:r>
      <w:r w:rsidR="005E233B" w:rsidRPr="00D36BE2">
        <w:rPr>
          <w:rFonts w:ascii="Arial Narrow" w:hAnsi="Arial Narrow"/>
          <w:color w:val="002060"/>
        </w:rPr>
        <w:t>;</w:t>
      </w:r>
    </w:p>
    <w:p w:rsidR="005E233B" w:rsidRPr="005E233B" w:rsidRDefault="005E233B" w:rsidP="005E233B">
      <w:pPr>
        <w:pStyle w:val="Paragrafoelenco"/>
        <w:numPr>
          <w:ilvl w:val="0"/>
          <w:numId w:val="5"/>
        </w:numPr>
        <w:spacing w:after="0"/>
        <w:jc w:val="both"/>
        <w:rPr>
          <w:rFonts w:ascii="Arial Narrow" w:hAnsi="Arial Narrow"/>
          <w:color w:val="002060"/>
        </w:rPr>
      </w:pPr>
      <w:r w:rsidRPr="00D36BE2">
        <w:rPr>
          <w:rFonts w:ascii="Arial Narrow" w:hAnsi="Arial Narrow"/>
          <w:color w:val="002060"/>
        </w:rPr>
        <w:t xml:space="preserve">Enti, società, o soggetti che intrattengono con </w:t>
      </w:r>
      <w:r w:rsidR="005929EC">
        <w:rPr>
          <w:rFonts w:ascii="Arial Narrow" w:hAnsi="Arial Narrow"/>
          <w:color w:val="002060"/>
        </w:rPr>
        <w:t xml:space="preserve">la </w:t>
      </w:r>
      <w:proofErr w:type="spellStart"/>
      <w:r w:rsidR="005929EC">
        <w:rPr>
          <w:rFonts w:ascii="Arial Narrow" w:hAnsi="Arial Narrow"/>
          <w:color w:val="002060"/>
        </w:rPr>
        <w:t>fipav</w:t>
      </w:r>
      <w:proofErr w:type="spellEnd"/>
      <w:r w:rsidR="005929EC" w:rsidRPr="00D36BE2">
        <w:rPr>
          <w:rFonts w:ascii="Arial Narrow" w:hAnsi="Arial Narrow"/>
          <w:color w:val="002060"/>
        </w:rPr>
        <w:t xml:space="preserve"> </w:t>
      </w:r>
      <w:r w:rsidRPr="00D36BE2">
        <w:rPr>
          <w:rFonts w:ascii="Arial Narrow" w:hAnsi="Arial Narrow"/>
          <w:color w:val="002060"/>
        </w:rPr>
        <w:t>rapporti di supporto al perseguimento delle finalità statutarie per attività di organizzazione, gestione, pubblicità o sponsorizzazione di eventi, tornei e manifestazioni sportive;</w:t>
      </w:r>
    </w:p>
    <w:p w:rsidR="005E233B" w:rsidRPr="005E233B" w:rsidRDefault="005E233B" w:rsidP="005E233B">
      <w:pPr>
        <w:pStyle w:val="Paragrafoelenco"/>
        <w:numPr>
          <w:ilvl w:val="0"/>
          <w:numId w:val="5"/>
        </w:numPr>
        <w:spacing w:after="0"/>
        <w:jc w:val="both"/>
        <w:rPr>
          <w:rFonts w:ascii="Arial Narrow" w:hAnsi="Arial Narrow"/>
          <w:color w:val="002060"/>
        </w:rPr>
      </w:pPr>
      <w:r w:rsidRPr="00D36BE2">
        <w:rPr>
          <w:rFonts w:ascii="Arial Narrow" w:hAnsi="Arial Narrow"/>
          <w:color w:val="002060"/>
        </w:rPr>
        <w:t xml:space="preserve">Enti o società che svolgono attività quali imprese assicuratrici convenzionate con </w:t>
      </w:r>
      <w:r w:rsidR="005929EC">
        <w:rPr>
          <w:rFonts w:ascii="Arial Narrow" w:hAnsi="Arial Narrow"/>
          <w:color w:val="002060"/>
        </w:rPr>
        <w:t xml:space="preserve">i sodalizi e con </w:t>
      </w:r>
      <w:r w:rsidRPr="00D36BE2">
        <w:rPr>
          <w:rFonts w:ascii="Arial Narrow" w:hAnsi="Arial Narrow"/>
          <w:color w:val="002060"/>
        </w:rPr>
        <w:t>FIPAV o attività di carattere sanitario a favore della stessa FIPAV o connesse alle citate imprese assicuratrici;</w:t>
      </w:r>
    </w:p>
    <w:p w:rsidR="005E233B" w:rsidRPr="005E233B" w:rsidRDefault="00D36BE2" w:rsidP="005E233B">
      <w:pPr>
        <w:pStyle w:val="Paragrafoelenco"/>
        <w:numPr>
          <w:ilvl w:val="0"/>
          <w:numId w:val="5"/>
        </w:numPr>
        <w:spacing w:after="0"/>
        <w:jc w:val="both"/>
        <w:rPr>
          <w:rFonts w:ascii="Arial Narrow" w:hAnsi="Arial Narrow"/>
          <w:color w:val="002060"/>
        </w:rPr>
      </w:pPr>
      <w:r>
        <w:rPr>
          <w:rFonts w:ascii="Arial Narrow" w:hAnsi="Arial Narrow"/>
          <w:color w:val="002060"/>
        </w:rPr>
        <w:t>S</w:t>
      </w:r>
      <w:r w:rsidR="005E233B" w:rsidRPr="00D36BE2">
        <w:rPr>
          <w:rFonts w:ascii="Arial Narrow" w:hAnsi="Arial Narrow"/>
          <w:color w:val="002060"/>
        </w:rPr>
        <w:t xml:space="preserve">oggetti che svolgono attività di elaborazione dati e/o tenuta della contabilità ed adempimenti conseguenti per conto </w:t>
      </w:r>
      <w:r w:rsidR="005929EC">
        <w:rPr>
          <w:rFonts w:ascii="Arial Narrow" w:hAnsi="Arial Narrow"/>
          <w:color w:val="002060"/>
        </w:rPr>
        <w:t>della società;</w:t>
      </w:r>
    </w:p>
    <w:p w:rsidR="005E233B" w:rsidRPr="005E233B" w:rsidRDefault="00D36BE2" w:rsidP="005E233B">
      <w:pPr>
        <w:pStyle w:val="Paragrafoelenco"/>
        <w:numPr>
          <w:ilvl w:val="0"/>
          <w:numId w:val="5"/>
        </w:numPr>
        <w:spacing w:after="0"/>
        <w:jc w:val="both"/>
        <w:rPr>
          <w:rFonts w:ascii="Arial Narrow" w:hAnsi="Arial Narrow"/>
          <w:color w:val="002060"/>
        </w:rPr>
      </w:pPr>
      <w:r>
        <w:rPr>
          <w:rFonts w:ascii="Arial Narrow" w:hAnsi="Arial Narrow"/>
          <w:color w:val="002060"/>
        </w:rPr>
        <w:t>S</w:t>
      </w:r>
      <w:r w:rsidR="005E233B" w:rsidRPr="00D36BE2">
        <w:rPr>
          <w:rFonts w:ascii="Arial Narrow" w:hAnsi="Arial Narrow"/>
          <w:color w:val="002060"/>
        </w:rPr>
        <w:t>ocietà che svolgono attività di gestione e manutenzione degli apparati di comunicazione elettronica (ivi inclusi i siti web) ed i connessi adempimenti conseguenti per conto d</w:t>
      </w:r>
      <w:r w:rsidR="005929EC">
        <w:rPr>
          <w:rFonts w:ascii="Arial Narrow" w:hAnsi="Arial Narrow"/>
          <w:color w:val="002060"/>
        </w:rPr>
        <w:t>ella società</w:t>
      </w:r>
      <w:r w:rsidR="005E233B" w:rsidRPr="00D36BE2">
        <w:rPr>
          <w:rFonts w:ascii="Arial Narrow" w:hAnsi="Arial Narrow"/>
          <w:color w:val="002060"/>
        </w:rPr>
        <w:t>;</w:t>
      </w:r>
    </w:p>
    <w:p w:rsidR="005E233B" w:rsidRPr="005E233B" w:rsidRDefault="005E233B" w:rsidP="005E233B">
      <w:pPr>
        <w:pStyle w:val="Paragrafoelenco"/>
        <w:numPr>
          <w:ilvl w:val="0"/>
          <w:numId w:val="5"/>
        </w:numPr>
        <w:spacing w:after="0"/>
        <w:jc w:val="both"/>
        <w:rPr>
          <w:rFonts w:ascii="Arial Narrow" w:hAnsi="Arial Narrow"/>
          <w:color w:val="002060"/>
        </w:rPr>
      </w:pPr>
      <w:r w:rsidRPr="00D36BE2">
        <w:rPr>
          <w:rFonts w:ascii="Arial Narrow" w:hAnsi="Arial Narrow"/>
          <w:color w:val="002060"/>
        </w:rPr>
        <w:t>Autorità giudiziarie e di polizia o ad altre amministrazioni pubbliche per l’adempimento di obblighi normativi;</w:t>
      </w:r>
    </w:p>
    <w:p w:rsidR="005E233B" w:rsidRPr="005E233B" w:rsidRDefault="005E233B" w:rsidP="005E233B">
      <w:pPr>
        <w:pStyle w:val="Paragrafoelenco"/>
        <w:numPr>
          <w:ilvl w:val="0"/>
          <w:numId w:val="5"/>
        </w:numPr>
        <w:spacing w:after="0"/>
        <w:jc w:val="both"/>
        <w:rPr>
          <w:rFonts w:ascii="Arial Narrow" w:hAnsi="Arial Narrow"/>
          <w:color w:val="002060"/>
        </w:rPr>
      </w:pPr>
      <w:r w:rsidRPr="00D36BE2">
        <w:rPr>
          <w:rFonts w:ascii="Arial Narrow" w:hAnsi="Arial Narrow"/>
          <w:color w:val="002060"/>
        </w:rPr>
        <w:t>Organismi sanitari privati e pubblici – sia italiani che esteri - per finalità assicurative, lavoristiche, previdenziali, assistenziali, per il controllo in senso ampio della idoneità sportiva secondo quanto previsto dalle norme federali e per gli adempimenti anti-doping (es: comunicazioni alle Agenzie Anti-Doping ed agli organismi preposti, sia a livello nazionale che internazionale);</w:t>
      </w:r>
    </w:p>
    <w:p w:rsidR="005E233B" w:rsidRPr="005E233B" w:rsidRDefault="005E233B" w:rsidP="005E233B">
      <w:pPr>
        <w:pStyle w:val="Paragrafoelenco"/>
        <w:numPr>
          <w:ilvl w:val="0"/>
          <w:numId w:val="5"/>
        </w:numPr>
        <w:spacing w:after="0"/>
        <w:jc w:val="both"/>
        <w:rPr>
          <w:rFonts w:ascii="Arial Narrow" w:hAnsi="Arial Narrow"/>
          <w:color w:val="002060"/>
        </w:rPr>
      </w:pPr>
      <w:r w:rsidRPr="00D36BE2">
        <w:rPr>
          <w:rFonts w:ascii="Arial Narrow" w:hAnsi="Arial Narrow"/>
          <w:color w:val="002060"/>
        </w:rPr>
        <w:t>Organismi della Giustizia Sportiva Federale;</w:t>
      </w:r>
    </w:p>
    <w:p w:rsidR="005E233B" w:rsidRPr="005E233B" w:rsidRDefault="005E233B" w:rsidP="005E233B">
      <w:pPr>
        <w:pStyle w:val="Paragrafoelenco"/>
        <w:numPr>
          <w:ilvl w:val="0"/>
          <w:numId w:val="5"/>
        </w:numPr>
        <w:spacing w:after="0"/>
        <w:jc w:val="both"/>
        <w:rPr>
          <w:rFonts w:ascii="Arial Narrow" w:hAnsi="Arial Narrow"/>
          <w:color w:val="002060"/>
        </w:rPr>
      </w:pPr>
      <w:r w:rsidRPr="00D36BE2">
        <w:rPr>
          <w:rFonts w:ascii="Arial Narrow" w:hAnsi="Arial Narrow"/>
          <w:color w:val="002060"/>
        </w:rPr>
        <w:t xml:space="preserve">Società, consulenti e professionisti che operino per conto </w:t>
      </w:r>
      <w:r w:rsidR="005929EC">
        <w:rPr>
          <w:rFonts w:ascii="Arial Narrow" w:hAnsi="Arial Narrow"/>
          <w:color w:val="002060"/>
        </w:rPr>
        <w:t>della società</w:t>
      </w:r>
    </w:p>
    <w:p w:rsidR="005E233B" w:rsidRDefault="005E233B" w:rsidP="005E233B">
      <w:pPr>
        <w:pStyle w:val="Paragrafoelenco"/>
        <w:numPr>
          <w:ilvl w:val="0"/>
          <w:numId w:val="5"/>
        </w:numPr>
        <w:spacing w:after="0"/>
        <w:jc w:val="both"/>
        <w:rPr>
          <w:rFonts w:ascii="Arial Narrow" w:hAnsi="Arial Narrow"/>
          <w:color w:val="002060"/>
        </w:rPr>
      </w:pPr>
      <w:r>
        <w:rPr>
          <w:rFonts w:ascii="Arial Narrow" w:hAnsi="Arial Narrow"/>
          <w:color w:val="002060"/>
        </w:rPr>
        <w:t xml:space="preserve">Aziende di Trasporti e Vettori (ad es. Compagnie Ferroviarie, aeree, </w:t>
      </w:r>
      <w:proofErr w:type="spellStart"/>
      <w:r>
        <w:rPr>
          <w:rFonts w:ascii="Arial Narrow" w:hAnsi="Arial Narrow"/>
          <w:color w:val="002060"/>
        </w:rPr>
        <w:t>etc</w:t>
      </w:r>
      <w:proofErr w:type="spellEnd"/>
      <w:r>
        <w:rPr>
          <w:rFonts w:ascii="Arial Narrow" w:hAnsi="Arial Narrow"/>
          <w:color w:val="002060"/>
        </w:rPr>
        <w:t>)</w:t>
      </w:r>
      <w:r w:rsidR="0069234F">
        <w:rPr>
          <w:rFonts w:ascii="Arial Narrow" w:hAnsi="Arial Narrow"/>
          <w:color w:val="002060"/>
        </w:rPr>
        <w:t>;</w:t>
      </w:r>
    </w:p>
    <w:p w:rsidR="005E233B" w:rsidRDefault="005E233B" w:rsidP="005E233B">
      <w:pPr>
        <w:pStyle w:val="Paragrafoelenco"/>
        <w:numPr>
          <w:ilvl w:val="0"/>
          <w:numId w:val="5"/>
        </w:numPr>
        <w:spacing w:after="0"/>
        <w:jc w:val="both"/>
        <w:rPr>
          <w:rFonts w:ascii="Arial Narrow" w:hAnsi="Arial Narrow"/>
          <w:color w:val="002060"/>
        </w:rPr>
      </w:pPr>
      <w:r>
        <w:rPr>
          <w:rFonts w:ascii="Arial Narrow" w:hAnsi="Arial Narrow"/>
          <w:color w:val="002060"/>
        </w:rPr>
        <w:t>Agenzie di viaggio</w:t>
      </w:r>
      <w:r w:rsidR="0069234F">
        <w:rPr>
          <w:rFonts w:ascii="Arial Narrow" w:hAnsi="Arial Narrow"/>
          <w:color w:val="002060"/>
        </w:rPr>
        <w:t>;</w:t>
      </w:r>
    </w:p>
    <w:p w:rsidR="005E233B" w:rsidRDefault="005E233B" w:rsidP="00441791">
      <w:pPr>
        <w:pStyle w:val="Paragrafoelenco"/>
        <w:numPr>
          <w:ilvl w:val="0"/>
          <w:numId w:val="5"/>
        </w:numPr>
        <w:spacing w:after="0"/>
        <w:jc w:val="both"/>
        <w:rPr>
          <w:rFonts w:ascii="Arial Narrow" w:hAnsi="Arial Narrow"/>
          <w:color w:val="002060"/>
        </w:rPr>
      </w:pPr>
      <w:proofErr w:type="gramStart"/>
      <w:r w:rsidRPr="0069234F">
        <w:rPr>
          <w:rFonts w:ascii="Arial Narrow" w:hAnsi="Arial Narrow"/>
          <w:color w:val="002060"/>
        </w:rPr>
        <w:t>tutte</w:t>
      </w:r>
      <w:proofErr w:type="gramEnd"/>
      <w:r w:rsidRPr="0069234F">
        <w:rPr>
          <w:rFonts w:ascii="Arial Narrow" w:hAnsi="Arial Narrow"/>
          <w:color w:val="002060"/>
        </w:rPr>
        <w:t xml:space="preserve"> le persone fisiche e giuridiche nei casi in cui la comunicazione risulti necessaria per le finalità sopra indicate.</w:t>
      </w:r>
    </w:p>
    <w:p w:rsidR="005929EC" w:rsidRPr="005E233B" w:rsidRDefault="005929EC" w:rsidP="005929EC">
      <w:pPr>
        <w:pStyle w:val="Paragrafoelenco"/>
        <w:spacing w:after="0"/>
        <w:jc w:val="both"/>
        <w:rPr>
          <w:rFonts w:ascii="Arial Narrow" w:hAnsi="Arial Narrow"/>
          <w:color w:val="002060"/>
        </w:rPr>
      </w:pPr>
    </w:p>
    <w:p w:rsidR="00A96EF1" w:rsidRPr="0035551A" w:rsidRDefault="00A96EF1" w:rsidP="00441791">
      <w:pPr>
        <w:spacing w:after="0"/>
        <w:jc w:val="both"/>
        <w:rPr>
          <w:rFonts w:ascii="Arial Narrow" w:hAnsi="Arial Narrow"/>
          <w:color w:val="002060"/>
        </w:rPr>
      </w:pPr>
      <w:r w:rsidRPr="0035551A">
        <w:rPr>
          <w:rFonts w:ascii="Arial Narrow" w:hAnsi="Arial Narrow"/>
          <w:color w:val="002060"/>
        </w:rPr>
        <w:t>Tali destinatari, ove dovessero trattare dati per conto della nostra azienda, saranno designati come responsabili del trattamento, con apposito contratto od altro atto giuridico.</w:t>
      </w:r>
    </w:p>
    <w:p w:rsidR="00226744" w:rsidRPr="0035551A" w:rsidRDefault="00226744" w:rsidP="00D36BE2">
      <w:pPr>
        <w:spacing w:after="120"/>
        <w:jc w:val="both"/>
        <w:rPr>
          <w:rFonts w:ascii="Arial Narrow" w:hAnsi="Arial Narrow"/>
          <w:b/>
          <w:color w:val="002060"/>
          <w:u w:val="single"/>
        </w:rPr>
      </w:pPr>
    </w:p>
    <w:p w:rsidR="00AE4B60" w:rsidRPr="0035551A" w:rsidRDefault="00F74E21" w:rsidP="00D36BE2">
      <w:pPr>
        <w:spacing w:after="120"/>
        <w:jc w:val="both"/>
        <w:rPr>
          <w:rFonts w:ascii="Arial Narrow" w:hAnsi="Arial Narrow"/>
          <w:b/>
          <w:color w:val="002060"/>
          <w:u w:val="single"/>
        </w:rPr>
      </w:pPr>
      <w:r w:rsidRPr="0035551A">
        <w:rPr>
          <w:rFonts w:ascii="Arial Narrow" w:hAnsi="Arial Narrow"/>
          <w:b/>
          <w:color w:val="002060"/>
          <w:u w:val="single"/>
        </w:rPr>
        <w:t xml:space="preserve">Trasferimento </w:t>
      </w:r>
      <w:r w:rsidR="000E1FE6" w:rsidRPr="0035551A">
        <w:rPr>
          <w:rFonts w:ascii="Arial Narrow" w:hAnsi="Arial Narrow"/>
          <w:b/>
          <w:color w:val="002060"/>
          <w:u w:val="single"/>
        </w:rPr>
        <w:t>dati verso un paese t</w:t>
      </w:r>
      <w:r w:rsidRPr="0035551A">
        <w:rPr>
          <w:rFonts w:ascii="Arial Narrow" w:hAnsi="Arial Narrow"/>
          <w:b/>
          <w:color w:val="002060"/>
          <w:u w:val="single"/>
        </w:rPr>
        <w:t xml:space="preserve">erzo </w:t>
      </w:r>
      <w:r w:rsidR="000E1FE6" w:rsidRPr="0035551A">
        <w:rPr>
          <w:rFonts w:ascii="Arial Narrow" w:hAnsi="Arial Narrow"/>
          <w:b/>
          <w:color w:val="002060"/>
          <w:u w:val="single"/>
        </w:rPr>
        <w:t>e/o u</w:t>
      </w:r>
      <w:r w:rsidRPr="0035551A">
        <w:rPr>
          <w:rFonts w:ascii="Arial Narrow" w:hAnsi="Arial Narrow"/>
          <w:b/>
          <w:color w:val="002060"/>
          <w:u w:val="single"/>
        </w:rPr>
        <w:t>n’organizzazione Internazionale</w:t>
      </w:r>
    </w:p>
    <w:p w:rsidR="00D36BE2" w:rsidRDefault="00386AA7" w:rsidP="00441791">
      <w:pPr>
        <w:spacing w:after="0"/>
        <w:jc w:val="both"/>
        <w:rPr>
          <w:rFonts w:ascii="Arial Narrow" w:hAnsi="Arial Narrow"/>
          <w:color w:val="002060"/>
        </w:rPr>
      </w:pPr>
      <w:r w:rsidRPr="0069234F">
        <w:rPr>
          <w:rFonts w:ascii="Arial Narrow" w:hAnsi="Arial Narrow"/>
          <w:color w:val="002060"/>
        </w:rPr>
        <w:lastRenderedPageBreak/>
        <w:t xml:space="preserve">Per esigenze strettamente legate </w:t>
      </w:r>
      <w:r w:rsidR="00D36BE2" w:rsidRPr="0069234F">
        <w:rPr>
          <w:rFonts w:ascii="Arial Narrow" w:hAnsi="Arial Narrow"/>
          <w:color w:val="002060"/>
        </w:rPr>
        <w:t>al perseguimento de</w:t>
      </w:r>
      <w:r w:rsidRPr="0069234F">
        <w:rPr>
          <w:rFonts w:ascii="Arial Narrow" w:hAnsi="Arial Narrow"/>
          <w:color w:val="002060"/>
        </w:rPr>
        <w:t>ll</w:t>
      </w:r>
      <w:r w:rsidR="00D36BE2" w:rsidRPr="0069234F">
        <w:rPr>
          <w:rFonts w:ascii="Arial Narrow" w:hAnsi="Arial Narrow"/>
          <w:color w:val="002060"/>
        </w:rPr>
        <w:t>e finalità sopra specificate</w:t>
      </w:r>
      <w:r w:rsidR="00FB7CE2" w:rsidRPr="0069234F">
        <w:rPr>
          <w:rFonts w:ascii="Arial Narrow" w:hAnsi="Arial Narrow"/>
          <w:color w:val="002060"/>
        </w:rPr>
        <w:t xml:space="preserve"> (ad esempio, partecipazioni a competizioni sportive internazionali e procedure di ingresso nei relativi Paesi Extra UE ospitanti)</w:t>
      </w:r>
      <w:r w:rsidRPr="0069234F">
        <w:rPr>
          <w:rFonts w:ascii="Arial Narrow" w:hAnsi="Arial Narrow"/>
          <w:color w:val="002060"/>
        </w:rPr>
        <w:t xml:space="preserve">, alcuni Suoi dati personali </w:t>
      </w:r>
      <w:r w:rsidR="00D36BE2" w:rsidRPr="0069234F">
        <w:rPr>
          <w:rFonts w:ascii="Arial Narrow" w:hAnsi="Arial Narrow"/>
          <w:color w:val="002060"/>
        </w:rPr>
        <w:t xml:space="preserve">potranno essere </w:t>
      </w:r>
      <w:r w:rsidR="00FB7CE2" w:rsidRPr="0069234F">
        <w:rPr>
          <w:rFonts w:ascii="Arial Narrow" w:hAnsi="Arial Narrow"/>
          <w:color w:val="002060"/>
        </w:rPr>
        <w:t xml:space="preserve">oggetto di </w:t>
      </w:r>
      <w:r w:rsidR="00D36BE2" w:rsidRPr="0069234F">
        <w:rPr>
          <w:rFonts w:ascii="Arial Narrow" w:hAnsi="Arial Narrow"/>
          <w:color w:val="002060"/>
        </w:rPr>
        <w:t>trasferi</w:t>
      </w:r>
      <w:r w:rsidR="00FB7CE2" w:rsidRPr="0069234F">
        <w:rPr>
          <w:rFonts w:ascii="Arial Narrow" w:hAnsi="Arial Narrow"/>
          <w:color w:val="002060"/>
        </w:rPr>
        <w:t xml:space="preserve">mento a </w:t>
      </w:r>
      <w:r w:rsidR="00D36BE2" w:rsidRPr="0069234F">
        <w:rPr>
          <w:rFonts w:ascii="Arial Narrow" w:hAnsi="Arial Narrow"/>
          <w:color w:val="002060"/>
        </w:rPr>
        <w:t xml:space="preserve">Paesi </w:t>
      </w:r>
      <w:r w:rsidR="00FB7CE2" w:rsidRPr="0069234F">
        <w:rPr>
          <w:rFonts w:ascii="Arial Narrow" w:hAnsi="Arial Narrow"/>
          <w:color w:val="002060"/>
        </w:rPr>
        <w:t xml:space="preserve">e/o organizzazioni </w:t>
      </w:r>
      <w:r w:rsidRPr="0069234F">
        <w:rPr>
          <w:rFonts w:ascii="Arial Narrow" w:hAnsi="Arial Narrow"/>
          <w:color w:val="002060"/>
        </w:rPr>
        <w:t>extra UE</w:t>
      </w:r>
      <w:r w:rsidR="00FB7CE2" w:rsidRPr="0069234F">
        <w:rPr>
          <w:rFonts w:ascii="Arial Narrow" w:hAnsi="Arial Narrow"/>
          <w:color w:val="002060"/>
        </w:rPr>
        <w:t>.</w:t>
      </w:r>
    </w:p>
    <w:p w:rsidR="005929EC" w:rsidRPr="0069234F" w:rsidRDefault="005929EC" w:rsidP="00441791">
      <w:pPr>
        <w:spacing w:after="0"/>
        <w:jc w:val="both"/>
        <w:rPr>
          <w:rFonts w:ascii="Arial Narrow" w:hAnsi="Arial Narrow"/>
          <w:color w:val="002060"/>
        </w:rPr>
      </w:pPr>
    </w:p>
    <w:p w:rsidR="0069234F" w:rsidRDefault="00FB7CE2" w:rsidP="00441791">
      <w:pPr>
        <w:spacing w:after="0"/>
        <w:jc w:val="both"/>
        <w:rPr>
          <w:rFonts w:ascii="Arial Narrow" w:hAnsi="Arial Narrow"/>
          <w:color w:val="002060"/>
        </w:rPr>
      </w:pPr>
      <w:r w:rsidRPr="0069234F">
        <w:rPr>
          <w:rFonts w:ascii="Arial Narrow" w:hAnsi="Arial Narrow"/>
          <w:color w:val="002060"/>
        </w:rPr>
        <w:t>Di volta in volta, il presupposto</w:t>
      </w:r>
      <w:r w:rsidR="0069234F">
        <w:rPr>
          <w:rFonts w:ascii="Arial Narrow" w:hAnsi="Arial Narrow"/>
          <w:color w:val="002060"/>
        </w:rPr>
        <w:t xml:space="preserve"> del lecito trasferimento dei dati personali potrà essere rappresentato da:</w:t>
      </w:r>
    </w:p>
    <w:p w:rsidR="0069234F" w:rsidRPr="0069234F" w:rsidRDefault="0069234F" w:rsidP="0069234F">
      <w:pPr>
        <w:pStyle w:val="Paragrafoelenco"/>
        <w:numPr>
          <w:ilvl w:val="0"/>
          <w:numId w:val="5"/>
        </w:numPr>
        <w:spacing w:after="0"/>
        <w:jc w:val="both"/>
        <w:rPr>
          <w:rFonts w:ascii="Arial Narrow" w:hAnsi="Arial Narrow"/>
          <w:color w:val="002060"/>
        </w:rPr>
      </w:pPr>
      <w:proofErr w:type="gramStart"/>
      <w:r>
        <w:rPr>
          <w:rFonts w:ascii="Arial Narrow" w:hAnsi="Arial Narrow"/>
          <w:color w:val="002060"/>
        </w:rPr>
        <w:t>esistenza</w:t>
      </w:r>
      <w:proofErr w:type="gramEnd"/>
      <w:r>
        <w:rPr>
          <w:rFonts w:ascii="Arial Narrow" w:hAnsi="Arial Narrow"/>
          <w:color w:val="002060"/>
        </w:rPr>
        <w:t xml:space="preserve"> </w:t>
      </w:r>
      <w:r w:rsidRPr="0069234F">
        <w:rPr>
          <w:rFonts w:ascii="Arial Narrow" w:hAnsi="Arial Narrow"/>
          <w:color w:val="002060"/>
        </w:rPr>
        <w:t>di decisioni di adeguatezza emanate dalla Commissione UE per taluni Paesi che garantiscono il medesimo livello di protezione dei dati trasferiti garantito nella Unione Europea (con la conseguenza che si potrà procedere a trasferire i dati senza vincoli o consenso, come ad esempio nel caso di trasferimento dei dati verso l’Australia, l’Argentina, la Nuova Zelanda, l’Uruguay, Israele, Hong Kong, la Svizzera);</w:t>
      </w:r>
    </w:p>
    <w:p w:rsidR="00FB7CE2" w:rsidRPr="0069234F" w:rsidRDefault="0069234F" w:rsidP="0069234F">
      <w:pPr>
        <w:pStyle w:val="Paragrafoelenco"/>
        <w:numPr>
          <w:ilvl w:val="0"/>
          <w:numId w:val="5"/>
        </w:numPr>
        <w:spacing w:after="0"/>
        <w:jc w:val="both"/>
        <w:rPr>
          <w:rFonts w:ascii="Arial Narrow" w:hAnsi="Arial Narrow"/>
          <w:color w:val="002060"/>
        </w:rPr>
      </w:pPr>
      <w:proofErr w:type="gramStart"/>
      <w:r w:rsidRPr="0069234F">
        <w:rPr>
          <w:rFonts w:ascii="Arial Narrow" w:hAnsi="Arial Narrow"/>
          <w:color w:val="002060"/>
        </w:rPr>
        <w:t>necessità</w:t>
      </w:r>
      <w:proofErr w:type="gramEnd"/>
      <w:r w:rsidRPr="0069234F">
        <w:rPr>
          <w:rFonts w:ascii="Arial Narrow" w:hAnsi="Arial Narrow"/>
          <w:color w:val="002060"/>
        </w:rPr>
        <w:t xml:space="preserve"> di dare esecuzione agli obblighi relativi all’instaurato rapporto di tesseramento, oppure per dare esecuzione ad impegni assunti dalla Federazione nell’interesse ed a favore del tesserato, anche di tipo contrattuale, o – infine- per perseguire i legittimi interessi statutari d</w:t>
      </w:r>
      <w:r w:rsidR="005929EC">
        <w:rPr>
          <w:rFonts w:ascii="Arial Narrow" w:hAnsi="Arial Narrow"/>
          <w:color w:val="002060"/>
        </w:rPr>
        <w:t>ella società</w:t>
      </w:r>
      <w:r w:rsidRPr="0069234F">
        <w:rPr>
          <w:rFonts w:ascii="Arial Narrow" w:hAnsi="Arial Narrow"/>
          <w:color w:val="002060"/>
        </w:rPr>
        <w:t>, il tutto ai sensi dell’art. 49 del Regolamento.</w:t>
      </w:r>
    </w:p>
    <w:p w:rsidR="00441791" w:rsidRPr="0035551A" w:rsidRDefault="00441791" w:rsidP="00A35F9C">
      <w:pPr>
        <w:spacing w:after="120"/>
        <w:jc w:val="both"/>
        <w:rPr>
          <w:rFonts w:ascii="Arial Narrow" w:hAnsi="Arial Narrow"/>
          <w:b/>
          <w:color w:val="002060"/>
          <w:u w:val="single"/>
        </w:rPr>
      </w:pPr>
    </w:p>
    <w:p w:rsidR="00AE4B60" w:rsidRPr="0035551A" w:rsidRDefault="00AE4B60" w:rsidP="00A35F9C">
      <w:pPr>
        <w:spacing w:after="120"/>
        <w:jc w:val="both"/>
        <w:rPr>
          <w:rFonts w:ascii="Arial Narrow" w:hAnsi="Arial Narrow"/>
          <w:b/>
          <w:color w:val="002060"/>
          <w:u w:val="single"/>
        </w:rPr>
      </w:pPr>
      <w:r w:rsidRPr="0035551A">
        <w:rPr>
          <w:rFonts w:ascii="Arial Narrow" w:hAnsi="Arial Narrow"/>
          <w:b/>
          <w:color w:val="002060"/>
          <w:u w:val="single"/>
        </w:rPr>
        <w:t xml:space="preserve">Diritti degli interessati </w:t>
      </w:r>
    </w:p>
    <w:p w:rsidR="00825735" w:rsidRPr="000500CA" w:rsidRDefault="00825735" w:rsidP="00441791">
      <w:pPr>
        <w:spacing w:after="0"/>
        <w:jc w:val="both"/>
        <w:rPr>
          <w:rFonts w:ascii="Arial Narrow" w:hAnsi="Arial Narrow"/>
          <w:color w:val="002060"/>
        </w:rPr>
      </w:pPr>
      <w:r w:rsidRPr="000500CA">
        <w:rPr>
          <w:rFonts w:ascii="Arial Narrow" w:hAnsi="Arial Narrow"/>
          <w:color w:val="002060"/>
        </w:rPr>
        <w:t>Lei ha il diritto (</w:t>
      </w:r>
      <w:proofErr w:type="spellStart"/>
      <w:r w:rsidRPr="000500CA">
        <w:rPr>
          <w:rFonts w:ascii="Arial Narrow" w:hAnsi="Arial Narrow"/>
          <w:color w:val="002060"/>
        </w:rPr>
        <w:t>vd</w:t>
      </w:r>
      <w:proofErr w:type="spellEnd"/>
      <w:r w:rsidRPr="000500CA">
        <w:rPr>
          <w:rFonts w:ascii="Arial Narrow" w:hAnsi="Arial Narrow"/>
          <w:color w:val="002060"/>
        </w:rPr>
        <w:t>. artt. 15 -22 del GDPR) di chiedere a</w:t>
      </w:r>
      <w:r w:rsidR="005929EC">
        <w:rPr>
          <w:rFonts w:ascii="Arial Narrow" w:hAnsi="Arial Narrow"/>
          <w:color w:val="002060"/>
        </w:rPr>
        <w:t xml:space="preserve">lla società </w:t>
      </w:r>
      <w:r w:rsidRPr="000500CA">
        <w:rPr>
          <w:rFonts w:ascii="Arial Narrow" w:hAnsi="Arial Narrow"/>
          <w:color w:val="002060"/>
        </w:rPr>
        <w:t>di accedere ai Suoi dati personali e di rettificarli se inesatti, di cancellarli o limitarne il trattamento se ne ricorrono i presupposti, oppure di opporsi al loro trattamento per legittimi interessi perseguiti dall</w:t>
      </w:r>
      <w:r w:rsidR="005929EC">
        <w:rPr>
          <w:rFonts w:ascii="Arial Narrow" w:hAnsi="Arial Narrow"/>
          <w:color w:val="002060"/>
        </w:rPr>
        <w:t>a società</w:t>
      </w:r>
      <w:r w:rsidRPr="000500CA">
        <w:rPr>
          <w:rFonts w:ascii="Arial Narrow" w:hAnsi="Arial Narrow"/>
          <w:color w:val="002060"/>
        </w:rPr>
        <w:t xml:space="preserve">, nonché di ottenere la portabilità dei dati da Lei forniti solo se oggetto di un trattamento automatizzato basato sul Suo consenso. </w:t>
      </w:r>
    </w:p>
    <w:p w:rsidR="002A1BCD" w:rsidRPr="0035551A" w:rsidRDefault="002A1BCD" w:rsidP="002A1BCD">
      <w:pPr>
        <w:spacing w:after="0"/>
        <w:jc w:val="both"/>
        <w:rPr>
          <w:rFonts w:ascii="Arial Narrow" w:hAnsi="Arial Narrow"/>
          <w:color w:val="002060"/>
        </w:rPr>
      </w:pPr>
      <w:r w:rsidRPr="000500CA">
        <w:rPr>
          <w:rFonts w:ascii="Arial Narrow" w:hAnsi="Arial Narrow"/>
          <w:color w:val="002060"/>
        </w:rPr>
        <w:t>Lei ha anche il diritto di proporre reclamo all’autorità di controllo competente in materia, Garante per la protezione dei dati personali.</w:t>
      </w:r>
    </w:p>
    <w:p w:rsidR="00441791" w:rsidRPr="0035551A" w:rsidRDefault="00441791" w:rsidP="00441791">
      <w:pPr>
        <w:spacing w:after="0"/>
        <w:jc w:val="both"/>
        <w:rPr>
          <w:rFonts w:ascii="Arial Narrow" w:hAnsi="Arial Narrow"/>
          <w:b/>
          <w:color w:val="002060"/>
          <w:u w:val="single"/>
        </w:rPr>
      </w:pPr>
    </w:p>
    <w:p w:rsidR="00F54B17" w:rsidRPr="0035551A" w:rsidRDefault="00F54B17" w:rsidP="00441791">
      <w:pPr>
        <w:spacing w:after="0"/>
        <w:jc w:val="both"/>
        <w:rPr>
          <w:rFonts w:ascii="Arial Narrow" w:hAnsi="Arial Narrow"/>
          <w:b/>
          <w:color w:val="002060"/>
          <w:u w:val="single"/>
        </w:rPr>
      </w:pPr>
      <w:r w:rsidRPr="0035551A">
        <w:rPr>
          <w:rFonts w:ascii="Arial Narrow" w:hAnsi="Arial Narrow"/>
          <w:b/>
          <w:color w:val="002060"/>
          <w:u w:val="single"/>
        </w:rPr>
        <w:t>Soggetti del trattamento</w:t>
      </w:r>
    </w:p>
    <w:p w:rsidR="00546A21" w:rsidRDefault="00A96EF1" w:rsidP="00441791">
      <w:pPr>
        <w:spacing w:after="0"/>
        <w:jc w:val="both"/>
        <w:rPr>
          <w:rFonts w:ascii="Arial Narrow" w:hAnsi="Arial Narrow"/>
          <w:color w:val="002060"/>
        </w:rPr>
      </w:pPr>
      <w:r w:rsidRPr="0035551A">
        <w:rPr>
          <w:rFonts w:ascii="Arial Narrow" w:hAnsi="Arial Narrow"/>
          <w:color w:val="002060"/>
        </w:rPr>
        <w:t xml:space="preserve">Titolare del trattamento dei </w:t>
      </w:r>
      <w:r w:rsidR="005335C4">
        <w:rPr>
          <w:rFonts w:ascii="Arial Narrow" w:hAnsi="Arial Narrow"/>
          <w:color w:val="002060"/>
        </w:rPr>
        <w:t xml:space="preserve">Suoi dati personali è </w:t>
      </w:r>
      <w:r w:rsidR="005929EC">
        <w:rPr>
          <w:rFonts w:ascii="Arial Narrow" w:hAnsi="Arial Narrow"/>
          <w:color w:val="002060"/>
        </w:rPr>
        <w:t>NOME SOCIETA’ e dati di indirizzo</w:t>
      </w:r>
      <w:r w:rsidR="00546A21">
        <w:rPr>
          <w:rFonts w:ascii="Arial Narrow" w:hAnsi="Arial Narrow"/>
          <w:color w:val="002060"/>
        </w:rPr>
        <w:t xml:space="preserve">. </w:t>
      </w:r>
    </w:p>
    <w:p w:rsidR="00F54B17" w:rsidRPr="0035551A" w:rsidRDefault="0031236B" w:rsidP="00441791">
      <w:pPr>
        <w:spacing w:after="0"/>
        <w:jc w:val="both"/>
        <w:rPr>
          <w:rFonts w:ascii="Arial Narrow" w:hAnsi="Arial Narrow"/>
          <w:color w:val="002060"/>
        </w:rPr>
      </w:pPr>
      <w:r>
        <w:rPr>
          <w:rFonts w:ascii="Arial Narrow" w:hAnsi="Arial Narrow"/>
          <w:color w:val="002060"/>
        </w:rPr>
        <w:t>E</w:t>
      </w:r>
      <w:r w:rsidR="00546A21">
        <w:rPr>
          <w:rFonts w:ascii="Arial Narrow" w:hAnsi="Arial Narrow"/>
          <w:color w:val="002060"/>
        </w:rPr>
        <w:t xml:space="preserve">ventuali comunicazioni </w:t>
      </w:r>
      <w:r>
        <w:rPr>
          <w:rFonts w:ascii="Arial Narrow" w:hAnsi="Arial Narrow"/>
          <w:color w:val="002060"/>
        </w:rPr>
        <w:t xml:space="preserve">al Titolare del trattamento possono essere inviate </w:t>
      </w:r>
      <w:r w:rsidR="00546A21">
        <w:rPr>
          <w:rFonts w:ascii="Arial Narrow" w:hAnsi="Arial Narrow"/>
          <w:color w:val="002060"/>
        </w:rPr>
        <w:t xml:space="preserve">alla casella </w:t>
      </w:r>
      <w:r w:rsidR="005929EC">
        <w:rPr>
          <w:rFonts w:ascii="Arial Narrow" w:hAnsi="Arial Narrow"/>
          <w:color w:val="002060"/>
        </w:rPr>
        <w:t>inserire mail</w:t>
      </w:r>
    </w:p>
    <w:p w:rsidR="0031236B" w:rsidRDefault="0031236B" w:rsidP="00441791">
      <w:pPr>
        <w:spacing w:after="0"/>
        <w:jc w:val="both"/>
        <w:rPr>
          <w:rFonts w:ascii="Arial Narrow" w:hAnsi="Arial Narrow"/>
          <w:color w:val="002060"/>
        </w:rPr>
      </w:pPr>
    </w:p>
    <w:p w:rsidR="00962ED2" w:rsidRDefault="00962ED2" w:rsidP="00441791">
      <w:pPr>
        <w:spacing w:after="0"/>
        <w:jc w:val="both"/>
        <w:rPr>
          <w:rFonts w:ascii="Arial Narrow" w:hAnsi="Arial Narrow"/>
          <w:color w:val="002060"/>
        </w:rPr>
      </w:pPr>
    </w:p>
    <w:p w:rsidR="00962ED2" w:rsidRDefault="00962ED2" w:rsidP="00441791">
      <w:pPr>
        <w:spacing w:after="0"/>
        <w:jc w:val="both"/>
        <w:rPr>
          <w:rFonts w:ascii="Arial Narrow" w:hAnsi="Arial Narrow"/>
          <w:color w:val="002060"/>
        </w:rPr>
      </w:pPr>
    </w:p>
    <w:p w:rsidR="00962ED2" w:rsidRDefault="00962ED2" w:rsidP="00441791">
      <w:pPr>
        <w:spacing w:after="0"/>
        <w:jc w:val="both"/>
        <w:rPr>
          <w:rFonts w:ascii="Arial Narrow" w:hAnsi="Arial Narrow"/>
          <w:color w:val="002060"/>
        </w:rPr>
      </w:pPr>
      <w:r>
        <w:rPr>
          <w:rFonts w:ascii="Arial Narrow" w:hAnsi="Arial Narrow"/>
          <w:color w:val="002060"/>
        </w:rPr>
        <w:t xml:space="preserve">LETTA L’INFORMATIVA SOPRA RIPORTATA AUTORIZZO LA SOCIETA’ AL TRATTAMENTO DELLE MIE GENERALITA’ PER L’INSERIMENTO NELLA PAGINA WEB E NELLE PAGINE SOCIAL DELLA SOCIETA’ NEGLI ELENCHI DELLE SQUADRE, ANCHE MEDIANTE IL TRATTAMENTO DI CONTENUTI VIDEO/FOTOGRAFICI. </w:t>
      </w:r>
      <w:r>
        <w:rPr>
          <w:rFonts w:ascii="Arial Narrow" w:hAnsi="Arial Narrow"/>
          <w:color w:val="002060"/>
        </w:rPr>
        <w:br/>
      </w:r>
    </w:p>
    <w:p w:rsidR="00962ED2" w:rsidRDefault="00962ED2" w:rsidP="00441791">
      <w:pPr>
        <w:spacing w:after="0"/>
        <w:jc w:val="both"/>
        <w:rPr>
          <w:rFonts w:ascii="Arial Narrow" w:hAnsi="Arial Narrow"/>
          <w:color w:val="002060"/>
        </w:rPr>
      </w:pPr>
      <w:r>
        <w:rPr>
          <w:rFonts w:ascii="Arial Narrow" w:hAnsi="Arial Narrow"/>
          <w:color w:val="002060"/>
        </w:rPr>
        <w:t xml:space="preserve">O – AUTORIZZO </w:t>
      </w:r>
      <w:r w:rsidR="005B48F1">
        <w:rPr>
          <w:rFonts w:ascii="Arial Narrow" w:hAnsi="Arial Narrow"/>
          <w:color w:val="002060"/>
        </w:rPr>
        <w:t>(BARRARE)</w:t>
      </w:r>
      <w:r>
        <w:rPr>
          <w:rFonts w:ascii="Arial Narrow" w:hAnsi="Arial Narrow"/>
          <w:color w:val="002060"/>
        </w:rPr>
        <w:tab/>
      </w:r>
      <w:r>
        <w:rPr>
          <w:rFonts w:ascii="Arial Narrow" w:hAnsi="Arial Narrow"/>
          <w:color w:val="002060"/>
        </w:rPr>
        <w:tab/>
      </w:r>
      <w:r>
        <w:rPr>
          <w:rFonts w:ascii="Arial Narrow" w:hAnsi="Arial Narrow"/>
          <w:color w:val="002060"/>
        </w:rPr>
        <w:tab/>
        <w:t>O – NON AUTORIZZO (BARRARE)</w:t>
      </w:r>
    </w:p>
    <w:p w:rsidR="00962ED2" w:rsidRDefault="00962ED2" w:rsidP="00441791">
      <w:pPr>
        <w:spacing w:after="0"/>
        <w:jc w:val="both"/>
        <w:rPr>
          <w:rFonts w:ascii="Arial Narrow" w:hAnsi="Arial Narrow"/>
          <w:color w:val="002060"/>
        </w:rPr>
      </w:pPr>
    </w:p>
    <w:p w:rsidR="005B48F1" w:rsidRDefault="005B48F1" w:rsidP="00441791">
      <w:pPr>
        <w:spacing w:after="0"/>
        <w:jc w:val="both"/>
        <w:rPr>
          <w:rFonts w:ascii="Arial Narrow" w:hAnsi="Arial Narrow"/>
          <w:color w:val="002060"/>
        </w:rPr>
      </w:pPr>
    </w:p>
    <w:p w:rsidR="005B48F1" w:rsidRDefault="005B48F1" w:rsidP="00441791">
      <w:pPr>
        <w:spacing w:after="0"/>
        <w:jc w:val="both"/>
        <w:rPr>
          <w:rFonts w:ascii="Arial Narrow" w:hAnsi="Arial Narrow"/>
          <w:color w:val="002060"/>
        </w:rPr>
      </w:pPr>
    </w:p>
    <w:p w:rsidR="005B48F1" w:rsidRDefault="005B48F1" w:rsidP="00441791">
      <w:pPr>
        <w:spacing w:after="0"/>
        <w:jc w:val="both"/>
        <w:rPr>
          <w:rFonts w:ascii="Arial Narrow" w:hAnsi="Arial Narrow"/>
          <w:color w:val="002060"/>
        </w:rPr>
      </w:pPr>
      <w:r>
        <w:rPr>
          <w:rFonts w:ascii="Arial Narrow" w:hAnsi="Arial Narrow"/>
          <w:color w:val="002060"/>
        </w:rPr>
        <w:t xml:space="preserve">AUTORIZZO INOLTRE LA SOCIETA’ SPORTIVA A TRASMETTERE I MIEI DATI (IVI COMPRESIVI I SUPPORTI MULTIMEDIALI PRODOTTI) A PARTNER COMMERCIALI </w:t>
      </w:r>
    </w:p>
    <w:p w:rsidR="005B48F1" w:rsidRDefault="005B48F1" w:rsidP="00441791">
      <w:pPr>
        <w:spacing w:after="0"/>
        <w:jc w:val="both"/>
        <w:rPr>
          <w:rFonts w:ascii="Arial Narrow" w:hAnsi="Arial Narrow"/>
          <w:color w:val="002060"/>
        </w:rPr>
      </w:pPr>
    </w:p>
    <w:p w:rsidR="005B48F1" w:rsidRDefault="005B48F1" w:rsidP="00441791">
      <w:pPr>
        <w:spacing w:after="0"/>
        <w:jc w:val="both"/>
        <w:rPr>
          <w:rFonts w:ascii="Arial Narrow" w:hAnsi="Arial Narrow"/>
          <w:color w:val="002060"/>
        </w:rPr>
      </w:pPr>
      <w:r>
        <w:rPr>
          <w:rFonts w:ascii="Arial Narrow" w:hAnsi="Arial Narrow"/>
          <w:color w:val="002060"/>
        </w:rPr>
        <w:t>O – AUTORIZZO (BARRARE)</w:t>
      </w:r>
      <w:r>
        <w:rPr>
          <w:rFonts w:ascii="Arial Narrow" w:hAnsi="Arial Narrow"/>
          <w:color w:val="002060"/>
        </w:rPr>
        <w:tab/>
      </w:r>
      <w:r>
        <w:rPr>
          <w:rFonts w:ascii="Arial Narrow" w:hAnsi="Arial Narrow"/>
          <w:color w:val="002060"/>
        </w:rPr>
        <w:tab/>
      </w:r>
      <w:r>
        <w:rPr>
          <w:rFonts w:ascii="Arial Narrow" w:hAnsi="Arial Narrow"/>
          <w:color w:val="002060"/>
        </w:rPr>
        <w:tab/>
        <w:t>O – NON AUTORIZZO (BARRARE)</w:t>
      </w:r>
    </w:p>
    <w:p w:rsidR="005B48F1" w:rsidRDefault="005B48F1" w:rsidP="00441791">
      <w:pPr>
        <w:spacing w:after="0"/>
        <w:jc w:val="both"/>
        <w:rPr>
          <w:rFonts w:ascii="Arial Narrow" w:hAnsi="Arial Narrow"/>
          <w:color w:val="002060"/>
        </w:rPr>
      </w:pPr>
    </w:p>
    <w:p w:rsidR="005B48F1" w:rsidRDefault="005B48F1" w:rsidP="00441791">
      <w:pPr>
        <w:spacing w:after="0"/>
        <w:jc w:val="both"/>
        <w:rPr>
          <w:rFonts w:ascii="Arial Narrow" w:hAnsi="Arial Narrow"/>
          <w:color w:val="002060"/>
        </w:rPr>
      </w:pPr>
    </w:p>
    <w:p w:rsidR="00962ED2" w:rsidRDefault="00962ED2" w:rsidP="00441791">
      <w:pPr>
        <w:spacing w:after="0"/>
        <w:jc w:val="both"/>
        <w:rPr>
          <w:rFonts w:ascii="Arial Narrow" w:hAnsi="Arial Narrow"/>
          <w:color w:val="002060"/>
        </w:rPr>
      </w:pPr>
      <w:r>
        <w:rPr>
          <w:rFonts w:ascii="Arial Narrow" w:hAnsi="Arial Narrow"/>
          <w:color w:val="002060"/>
        </w:rPr>
        <w:t>IN CASO DI ATLETA MINORE L’INFORMATIVA DEVE ESSERE SOTTOSCRITTA DA CHI NE ESERCITA PODESTA’</w:t>
      </w:r>
    </w:p>
    <w:p w:rsidR="00962ED2" w:rsidRDefault="00962ED2" w:rsidP="00441791">
      <w:pPr>
        <w:spacing w:after="0"/>
        <w:jc w:val="both"/>
        <w:rPr>
          <w:rFonts w:ascii="Arial Narrow" w:hAnsi="Arial Narrow"/>
          <w:color w:val="002060"/>
        </w:rPr>
      </w:pPr>
    </w:p>
    <w:p w:rsidR="00962ED2" w:rsidRDefault="00962ED2" w:rsidP="00441791">
      <w:pPr>
        <w:spacing w:after="0"/>
        <w:jc w:val="both"/>
        <w:rPr>
          <w:rFonts w:ascii="Arial Narrow" w:hAnsi="Arial Narrow"/>
          <w:color w:val="002060"/>
        </w:rPr>
      </w:pPr>
    </w:p>
    <w:p w:rsidR="00962ED2" w:rsidRDefault="00962ED2" w:rsidP="00441791">
      <w:pPr>
        <w:spacing w:after="0"/>
        <w:jc w:val="both"/>
        <w:rPr>
          <w:rFonts w:ascii="Arial Narrow" w:hAnsi="Arial Narrow"/>
          <w:color w:val="002060"/>
        </w:rPr>
      </w:pPr>
      <w:r>
        <w:rPr>
          <w:rFonts w:ascii="Arial Narrow" w:hAnsi="Arial Narrow"/>
          <w:color w:val="002060"/>
        </w:rPr>
        <w:t xml:space="preserve">FIRMA </w:t>
      </w:r>
    </w:p>
    <w:p w:rsidR="00962ED2" w:rsidRDefault="00962ED2" w:rsidP="00441791">
      <w:pPr>
        <w:spacing w:after="0"/>
        <w:jc w:val="both"/>
        <w:rPr>
          <w:rFonts w:ascii="Arial Narrow" w:hAnsi="Arial Narrow"/>
          <w:color w:val="002060"/>
        </w:rPr>
      </w:pPr>
    </w:p>
    <w:p w:rsidR="00962ED2" w:rsidRDefault="00962ED2" w:rsidP="00441791">
      <w:pPr>
        <w:spacing w:after="0"/>
        <w:jc w:val="both"/>
        <w:rPr>
          <w:rFonts w:ascii="Arial Narrow" w:hAnsi="Arial Narrow"/>
          <w:color w:val="002060"/>
        </w:rPr>
      </w:pPr>
      <w:r>
        <w:rPr>
          <w:rFonts w:ascii="Arial Narrow" w:hAnsi="Arial Narrow"/>
          <w:color w:val="002060"/>
        </w:rPr>
        <w:t>___________________</w:t>
      </w:r>
    </w:p>
    <w:p w:rsidR="00F932D7" w:rsidRPr="0035551A" w:rsidRDefault="00F932D7" w:rsidP="00F932D7">
      <w:pPr>
        <w:spacing w:after="0"/>
        <w:jc w:val="both"/>
        <w:rPr>
          <w:rFonts w:ascii="Arial Narrow" w:hAnsi="Arial Narrow"/>
          <w:b/>
          <w:color w:val="002060"/>
          <w:u w:val="single"/>
        </w:rPr>
      </w:pPr>
    </w:p>
    <w:p w:rsidR="00A96EF1" w:rsidRPr="002C1F61" w:rsidRDefault="00A96EF1" w:rsidP="00441791">
      <w:pPr>
        <w:spacing w:after="0"/>
        <w:jc w:val="both"/>
        <w:rPr>
          <w:rFonts w:ascii="Arial Narrow" w:hAnsi="Arial Narrow"/>
          <w:color w:val="002060"/>
        </w:rPr>
      </w:pPr>
      <w:r w:rsidRPr="002C1F61">
        <w:rPr>
          <w:rFonts w:ascii="Arial Narrow" w:hAnsi="Arial Narrow"/>
          <w:color w:val="002060"/>
        </w:rPr>
        <w:t>Data ....................</w:t>
      </w:r>
    </w:p>
    <w:p w:rsidR="00F54B17" w:rsidRPr="002C1F61" w:rsidRDefault="00F54B17" w:rsidP="00441791">
      <w:pPr>
        <w:spacing w:after="0"/>
        <w:jc w:val="both"/>
        <w:rPr>
          <w:rFonts w:ascii="Arial Narrow" w:hAnsi="Arial Narrow"/>
          <w:color w:val="002060"/>
        </w:rPr>
      </w:pPr>
      <w:r w:rsidRPr="002C1F61">
        <w:rPr>
          <w:rFonts w:ascii="Arial Narrow" w:hAnsi="Arial Narrow"/>
          <w:color w:val="002060"/>
        </w:rPr>
        <w:t xml:space="preserve">DATA AGGIORNAMENTO: </w:t>
      </w:r>
      <w:r w:rsidR="0031236B">
        <w:rPr>
          <w:rFonts w:ascii="Arial Narrow" w:hAnsi="Arial Narrow"/>
          <w:color w:val="002060"/>
        </w:rPr>
        <w:t>Maggio</w:t>
      </w:r>
      <w:r w:rsidRPr="002C1F61">
        <w:rPr>
          <w:rFonts w:ascii="Arial Narrow" w:hAnsi="Arial Narrow"/>
          <w:color w:val="002060"/>
        </w:rPr>
        <w:t xml:space="preserve"> 2018</w:t>
      </w:r>
    </w:p>
    <w:p w:rsidR="00961BEB" w:rsidRPr="002C1F61" w:rsidRDefault="00961BEB" w:rsidP="00441791">
      <w:pPr>
        <w:spacing w:after="0"/>
        <w:jc w:val="both"/>
        <w:rPr>
          <w:rFonts w:ascii="Arial Narrow" w:hAnsi="Arial Narrow"/>
          <w:b/>
          <w:color w:val="002060"/>
        </w:rPr>
      </w:pPr>
    </w:p>
    <w:sectPr w:rsidR="00961BEB" w:rsidRPr="002C1F61" w:rsidSect="00F74E21">
      <w:headerReference w:type="even" r:id="rId8"/>
      <w:headerReference w:type="default" r:id="rId9"/>
      <w:footerReference w:type="even" r:id="rId10"/>
      <w:footerReference w:type="default" r:id="rId11"/>
      <w:headerReference w:type="first" r:id="rId12"/>
      <w:footerReference w:type="first" r:id="rId13"/>
      <w:pgSz w:w="11906" w:h="16838"/>
      <w:pgMar w:top="1417" w:right="849"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20F6" w:rsidRDefault="00BD20F6" w:rsidP="00FC509C">
      <w:pPr>
        <w:spacing w:after="0" w:line="240" w:lineRule="auto"/>
      </w:pPr>
      <w:r>
        <w:separator/>
      </w:r>
    </w:p>
  </w:endnote>
  <w:endnote w:type="continuationSeparator" w:id="0">
    <w:p w:rsidR="00BD20F6" w:rsidRDefault="00BD20F6" w:rsidP="00FC5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6F0" w:rsidRDefault="00DF66F0">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6F0" w:rsidRDefault="00DF66F0">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6F0" w:rsidRDefault="00DF66F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20F6" w:rsidRDefault="00BD20F6" w:rsidP="00FC509C">
      <w:pPr>
        <w:spacing w:after="0" w:line="240" w:lineRule="auto"/>
      </w:pPr>
      <w:r>
        <w:separator/>
      </w:r>
    </w:p>
  </w:footnote>
  <w:footnote w:type="continuationSeparator" w:id="0">
    <w:p w:rsidR="00BD20F6" w:rsidRDefault="00BD20F6" w:rsidP="00FC50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6F0" w:rsidRDefault="00DF66F0">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09C" w:rsidRDefault="00DF66F0" w:rsidP="00FC509C">
    <w:pPr>
      <w:pStyle w:val="Intestazione"/>
      <w:jc w:val="center"/>
    </w:pPr>
    <w:r>
      <w:t>Carta intestata della società</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6F0" w:rsidRDefault="00DF66F0">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7A6182"/>
    <w:multiLevelType w:val="hybridMultilevel"/>
    <w:tmpl w:val="FF5AB88E"/>
    <w:lvl w:ilvl="0" w:tplc="2C8E98EA">
      <w:start w:val="8"/>
      <w:numFmt w:val="bullet"/>
      <w:lvlText w:val="-"/>
      <w:lvlJc w:val="left"/>
      <w:pPr>
        <w:ind w:left="720" w:hanging="360"/>
      </w:pPr>
      <w:rPr>
        <w:rFonts w:ascii="Arial Narrow" w:eastAsiaTheme="minorHAnsi" w:hAnsi="Arial Narrow"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9B74261"/>
    <w:multiLevelType w:val="hybridMultilevel"/>
    <w:tmpl w:val="740432A0"/>
    <w:lvl w:ilvl="0" w:tplc="15EC6F8C">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FC341A2"/>
    <w:multiLevelType w:val="hybridMultilevel"/>
    <w:tmpl w:val="AE4E85C0"/>
    <w:lvl w:ilvl="0" w:tplc="2C8E98EA">
      <w:start w:val="8"/>
      <w:numFmt w:val="bullet"/>
      <w:lvlText w:val="-"/>
      <w:lvlJc w:val="left"/>
      <w:pPr>
        <w:ind w:left="420" w:hanging="360"/>
      </w:pPr>
      <w:rPr>
        <w:rFonts w:ascii="Arial Narrow" w:eastAsiaTheme="minorHAnsi" w:hAnsi="Arial Narrow" w:cstheme="minorBidi"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3" w15:restartNumberingAfterBreak="0">
    <w:nsid w:val="29BA05E3"/>
    <w:multiLevelType w:val="hybridMultilevel"/>
    <w:tmpl w:val="A942DCCC"/>
    <w:lvl w:ilvl="0" w:tplc="E9C4A934">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F700FCC"/>
    <w:multiLevelType w:val="hybridMultilevel"/>
    <w:tmpl w:val="4A9CB208"/>
    <w:lvl w:ilvl="0" w:tplc="3B1644D8">
      <w:numFmt w:val="bullet"/>
      <w:lvlText w:val="-"/>
      <w:lvlJc w:val="left"/>
      <w:pPr>
        <w:ind w:left="720" w:hanging="360"/>
      </w:pPr>
      <w:rPr>
        <w:rFonts w:ascii="Trebuchet MS" w:eastAsiaTheme="minorHAnsi" w:hAnsi="Trebuchet M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2447CFA"/>
    <w:multiLevelType w:val="hybridMultilevel"/>
    <w:tmpl w:val="6650A6C6"/>
    <w:lvl w:ilvl="0" w:tplc="380EBD0E">
      <w:start w:val="20"/>
      <w:numFmt w:val="bullet"/>
      <w:lvlText w:val="-"/>
      <w:lvlJc w:val="left"/>
      <w:pPr>
        <w:ind w:left="720" w:hanging="360"/>
      </w:pPr>
      <w:rPr>
        <w:rFonts w:ascii="Verdana" w:eastAsiaTheme="minorHAnsi"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12A"/>
    <w:rsid w:val="000500CA"/>
    <w:rsid w:val="000870D3"/>
    <w:rsid w:val="000E1FE6"/>
    <w:rsid w:val="00103CE3"/>
    <w:rsid w:val="00117C78"/>
    <w:rsid w:val="0014106D"/>
    <w:rsid w:val="00172F8A"/>
    <w:rsid w:val="00193A17"/>
    <w:rsid w:val="001A50DD"/>
    <w:rsid w:val="001D55AE"/>
    <w:rsid w:val="001E491B"/>
    <w:rsid w:val="00226744"/>
    <w:rsid w:val="00235F00"/>
    <w:rsid w:val="0025050C"/>
    <w:rsid w:val="002A1BCD"/>
    <w:rsid w:val="002C1F61"/>
    <w:rsid w:val="002C6EA5"/>
    <w:rsid w:val="0031236B"/>
    <w:rsid w:val="0031602D"/>
    <w:rsid w:val="0035404B"/>
    <w:rsid w:val="0035551A"/>
    <w:rsid w:val="00363431"/>
    <w:rsid w:val="00366A39"/>
    <w:rsid w:val="003719C3"/>
    <w:rsid w:val="00386AA7"/>
    <w:rsid w:val="003B75D8"/>
    <w:rsid w:val="003C4695"/>
    <w:rsid w:val="003D3DBD"/>
    <w:rsid w:val="00441791"/>
    <w:rsid w:val="004507FD"/>
    <w:rsid w:val="00465BD7"/>
    <w:rsid w:val="0051049C"/>
    <w:rsid w:val="0052239C"/>
    <w:rsid w:val="005231C0"/>
    <w:rsid w:val="005335C4"/>
    <w:rsid w:val="00542BE6"/>
    <w:rsid w:val="00546A21"/>
    <w:rsid w:val="005929EC"/>
    <w:rsid w:val="005B48F1"/>
    <w:rsid w:val="005E233B"/>
    <w:rsid w:val="00607CF6"/>
    <w:rsid w:val="00631000"/>
    <w:rsid w:val="00633BEE"/>
    <w:rsid w:val="0066384D"/>
    <w:rsid w:val="006662CE"/>
    <w:rsid w:val="0069234F"/>
    <w:rsid w:val="00695B7E"/>
    <w:rsid w:val="006A5035"/>
    <w:rsid w:val="006B4C5A"/>
    <w:rsid w:val="006C7D9B"/>
    <w:rsid w:val="006D3093"/>
    <w:rsid w:val="00706E7E"/>
    <w:rsid w:val="007148E9"/>
    <w:rsid w:val="00731CE5"/>
    <w:rsid w:val="00752289"/>
    <w:rsid w:val="007A7CC0"/>
    <w:rsid w:val="007B5709"/>
    <w:rsid w:val="007B735E"/>
    <w:rsid w:val="007D368E"/>
    <w:rsid w:val="00800819"/>
    <w:rsid w:val="00825735"/>
    <w:rsid w:val="00845DF8"/>
    <w:rsid w:val="008E699A"/>
    <w:rsid w:val="008F0B05"/>
    <w:rsid w:val="008F7E3C"/>
    <w:rsid w:val="00912567"/>
    <w:rsid w:val="00925F95"/>
    <w:rsid w:val="00961BEB"/>
    <w:rsid w:val="00962ED2"/>
    <w:rsid w:val="00992AF3"/>
    <w:rsid w:val="00A02A31"/>
    <w:rsid w:val="00A0612A"/>
    <w:rsid w:val="00A33807"/>
    <w:rsid w:val="00A35275"/>
    <w:rsid w:val="00A35F9C"/>
    <w:rsid w:val="00A7238E"/>
    <w:rsid w:val="00A773A1"/>
    <w:rsid w:val="00A96EF1"/>
    <w:rsid w:val="00AA0560"/>
    <w:rsid w:val="00AA2FF6"/>
    <w:rsid w:val="00AD6B27"/>
    <w:rsid w:val="00AE4B60"/>
    <w:rsid w:val="00B0014F"/>
    <w:rsid w:val="00B15059"/>
    <w:rsid w:val="00B25312"/>
    <w:rsid w:val="00B34D15"/>
    <w:rsid w:val="00B94DBE"/>
    <w:rsid w:val="00BD20F6"/>
    <w:rsid w:val="00C13AFE"/>
    <w:rsid w:val="00C36D7F"/>
    <w:rsid w:val="00C95031"/>
    <w:rsid w:val="00CB76B3"/>
    <w:rsid w:val="00CF1B1E"/>
    <w:rsid w:val="00D06FD0"/>
    <w:rsid w:val="00D13566"/>
    <w:rsid w:val="00D2159D"/>
    <w:rsid w:val="00D36BE2"/>
    <w:rsid w:val="00D74F2F"/>
    <w:rsid w:val="00D871DB"/>
    <w:rsid w:val="00D934B9"/>
    <w:rsid w:val="00DF66F0"/>
    <w:rsid w:val="00DF7625"/>
    <w:rsid w:val="00E02132"/>
    <w:rsid w:val="00E05775"/>
    <w:rsid w:val="00E37AF5"/>
    <w:rsid w:val="00E5781A"/>
    <w:rsid w:val="00E74A72"/>
    <w:rsid w:val="00E86E5A"/>
    <w:rsid w:val="00EE4EC4"/>
    <w:rsid w:val="00F25924"/>
    <w:rsid w:val="00F36A54"/>
    <w:rsid w:val="00F53B31"/>
    <w:rsid w:val="00F54B17"/>
    <w:rsid w:val="00F65D27"/>
    <w:rsid w:val="00F74E21"/>
    <w:rsid w:val="00F932D7"/>
    <w:rsid w:val="00FA1958"/>
    <w:rsid w:val="00FB7CE2"/>
    <w:rsid w:val="00FC509C"/>
    <w:rsid w:val="00FC7939"/>
    <w:rsid w:val="00FF3820"/>
    <w:rsid w:val="00FF64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466439-3AE8-3C4A-A6BA-F0013C982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C509C"/>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C509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C509C"/>
  </w:style>
  <w:style w:type="paragraph" w:styleId="Pidipagina">
    <w:name w:val="footer"/>
    <w:basedOn w:val="Normale"/>
    <w:link w:val="PidipaginaCarattere"/>
    <w:uiPriority w:val="99"/>
    <w:unhideWhenUsed/>
    <w:rsid w:val="00FC509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C509C"/>
  </w:style>
  <w:style w:type="paragraph" w:styleId="Paragrafoelenco">
    <w:name w:val="List Paragraph"/>
    <w:basedOn w:val="Normale"/>
    <w:uiPriority w:val="34"/>
    <w:qFormat/>
    <w:rsid w:val="00FC509C"/>
    <w:pPr>
      <w:ind w:left="720"/>
      <w:contextualSpacing/>
    </w:pPr>
  </w:style>
  <w:style w:type="paragraph" w:styleId="Testofumetto">
    <w:name w:val="Balloon Text"/>
    <w:basedOn w:val="Normale"/>
    <w:link w:val="TestofumettoCarattere"/>
    <w:uiPriority w:val="99"/>
    <w:semiHidden/>
    <w:unhideWhenUsed/>
    <w:rsid w:val="000870D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870D3"/>
    <w:rPr>
      <w:rFonts w:ascii="Tahoma" w:hAnsi="Tahoma" w:cs="Tahoma"/>
      <w:sz w:val="16"/>
      <w:szCs w:val="16"/>
    </w:rPr>
  </w:style>
  <w:style w:type="paragraph" w:customStyle="1" w:styleId="4maiuscolo">
    <w:name w:val="4 maiuscolo"/>
    <w:basedOn w:val="Normale"/>
    <w:rsid w:val="00A96EF1"/>
    <w:pPr>
      <w:spacing w:after="0" w:line="240" w:lineRule="auto"/>
      <w:jc w:val="both"/>
    </w:pPr>
    <w:rPr>
      <w:rFonts w:ascii="Times" w:eastAsia="Times New Roman" w:hAnsi="Times" w:cs="Times New Roman"/>
      <w:b/>
      <w:caps/>
      <w:szCs w:val="20"/>
      <w:lang w:eastAsia="it-IT"/>
    </w:rPr>
  </w:style>
  <w:style w:type="paragraph" w:styleId="Rientrocorpodeltesto">
    <w:name w:val="Body Text Indent"/>
    <w:basedOn w:val="Normale"/>
    <w:link w:val="RientrocorpodeltestoCarattere"/>
    <w:semiHidden/>
    <w:rsid w:val="00A96EF1"/>
    <w:pPr>
      <w:spacing w:after="0" w:line="240" w:lineRule="auto"/>
      <w:ind w:firstLine="397"/>
      <w:jc w:val="both"/>
    </w:pPr>
    <w:rPr>
      <w:rFonts w:ascii="Times" w:eastAsia="Times New Roman" w:hAnsi="Times" w:cs="Times New Roman"/>
      <w:szCs w:val="20"/>
      <w:lang w:eastAsia="it-IT"/>
    </w:rPr>
  </w:style>
  <w:style w:type="character" w:customStyle="1" w:styleId="RientrocorpodeltestoCarattere">
    <w:name w:val="Rientro corpo del testo Carattere"/>
    <w:basedOn w:val="Carpredefinitoparagrafo"/>
    <w:link w:val="Rientrocorpodeltesto"/>
    <w:semiHidden/>
    <w:rsid w:val="00A96EF1"/>
    <w:rPr>
      <w:rFonts w:ascii="Times" w:eastAsia="Times New Roman" w:hAnsi="Times" w:cs="Times New Roman"/>
      <w:szCs w:val="20"/>
      <w:lang w:eastAsia="it-IT"/>
    </w:rPr>
  </w:style>
  <w:style w:type="character" w:styleId="Rimandocommento">
    <w:name w:val="annotation reference"/>
    <w:uiPriority w:val="99"/>
    <w:semiHidden/>
    <w:unhideWhenUsed/>
    <w:rsid w:val="00A96EF1"/>
    <w:rPr>
      <w:sz w:val="16"/>
      <w:szCs w:val="16"/>
    </w:rPr>
  </w:style>
  <w:style w:type="character" w:styleId="Rimandonotaapidipagina">
    <w:name w:val="footnote reference"/>
    <w:basedOn w:val="Carpredefinitoparagrafo"/>
    <w:uiPriority w:val="99"/>
    <w:semiHidden/>
    <w:unhideWhenUsed/>
    <w:rsid w:val="00825735"/>
  </w:style>
  <w:style w:type="paragraph" w:styleId="Testocommento">
    <w:name w:val="annotation text"/>
    <w:basedOn w:val="Normale"/>
    <w:link w:val="TestocommentoCarattere"/>
    <w:uiPriority w:val="99"/>
    <w:semiHidden/>
    <w:unhideWhenUsed/>
    <w:rsid w:val="00546A21"/>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546A21"/>
    <w:rPr>
      <w:sz w:val="20"/>
      <w:szCs w:val="20"/>
    </w:rPr>
  </w:style>
  <w:style w:type="paragraph" w:styleId="Soggettocommento">
    <w:name w:val="annotation subject"/>
    <w:basedOn w:val="Testocommento"/>
    <w:next w:val="Testocommento"/>
    <w:link w:val="SoggettocommentoCarattere"/>
    <w:uiPriority w:val="99"/>
    <w:semiHidden/>
    <w:unhideWhenUsed/>
    <w:rsid w:val="00546A21"/>
    <w:rPr>
      <w:b/>
      <w:bCs/>
    </w:rPr>
  </w:style>
  <w:style w:type="character" w:customStyle="1" w:styleId="SoggettocommentoCarattere">
    <w:name w:val="Soggetto commento Carattere"/>
    <w:basedOn w:val="TestocommentoCarattere"/>
    <w:link w:val="Soggettocommento"/>
    <w:uiPriority w:val="99"/>
    <w:semiHidden/>
    <w:rsid w:val="00546A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500832">
      <w:bodyDiv w:val="1"/>
      <w:marLeft w:val="0"/>
      <w:marRight w:val="0"/>
      <w:marTop w:val="0"/>
      <w:marBottom w:val="0"/>
      <w:divBdr>
        <w:top w:val="none" w:sz="0" w:space="0" w:color="auto"/>
        <w:left w:val="none" w:sz="0" w:space="0" w:color="auto"/>
        <w:bottom w:val="none" w:sz="0" w:space="0" w:color="auto"/>
        <w:right w:val="none" w:sz="0" w:space="0" w:color="auto"/>
      </w:divBdr>
    </w:div>
    <w:div w:id="1490049997">
      <w:bodyDiv w:val="1"/>
      <w:marLeft w:val="0"/>
      <w:marRight w:val="0"/>
      <w:marTop w:val="0"/>
      <w:marBottom w:val="0"/>
      <w:divBdr>
        <w:top w:val="none" w:sz="0" w:space="0" w:color="auto"/>
        <w:left w:val="none" w:sz="0" w:space="0" w:color="auto"/>
        <w:bottom w:val="none" w:sz="0" w:space="0" w:color="auto"/>
        <w:right w:val="none" w:sz="0" w:space="0" w:color="auto"/>
      </w:divBdr>
    </w:div>
    <w:div w:id="213420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A7E11-E01A-44FF-B187-29C65A909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1512</Words>
  <Characters>8623</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10115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Pasquale Costanzo</dc:creator>
  <cp:lastModifiedBy>User</cp:lastModifiedBy>
  <cp:revision>2</cp:revision>
  <dcterms:created xsi:type="dcterms:W3CDTF">2019-09-26T16:13:00Z</dcterms:created>
  <dcterms:modified xsi:type="dcterms:W3CDTF">2019-09-26T16:13:00Z</dcterms:modified>
</cp:coreProperties>
</file>